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FC784" w14:textId="419FAAA7" w:rsidR="00374E77" w:rsidRDefault="00FE11C5" w:rsidP="00241D97">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Supporting Information</w:t>
      </w:r>
    </w:p>
    <w:p w14:paraId="328FEE16" w14:textId="524996FF" w:rsidR="00374E77" w:rsidRDefault="00374E77" w:rsidP="0036091D">
      <w:pPr>
        <w:spacing w:after="0" w:line="480" w:lineRule="auto"/>
        <w:rPr>
          <w:rFonts w:ascii="Times New Roman" w:hAnsi="Times New Roman" w:cs="Times New Roman"/>
          <w:b/>
          <w:sz w:val="24"/>
          <w:szCs w:val="24"/>
        </w:rPr>
      </w:pPr>
      <w:r w:rsidRPr="00374E77">
        <w:rPr>
          <w:rFonts w:ascii="Times New Roman" w:hAnsi="Times New Roman" w:cs="Times New Roman"/>
          <w:sz w:val="24"/>
          <w:szCs w:val="24"/>
        </w:rPr>
        <w:t xml:space="preserve">There </w:t>
      </w:r>
      <w:r>
        <w:rPr>
          <w:rFonts w:ascii="Times New Roman" w:hAnsi="Times New Roman" w:cs="Times New Roman"/>
          <w:sz w:val="24"/>
          <w:szCs w:val="24"/>
        </w:rPr>
        <w:t>are t</w:t>
      </w:r>
      <w:r w:rsidR="0036091D">
        <w:rPr>
          <w:rFonts w:ascii="Times New Roman" w:hAnsi="Times New Roman" w:cs="Times New Roman"/>
          <w:sz w:val="24"/>
          <w:szCs w:val="24"/>
        </w:rPr>
        <w:t>hree</w:t>
      </w:r>
      <w:r>
        <w:rPr>
          <w:rFonts w:ascii="Times New Roman" w:hAnsi="Times New Roman" w:cs="Times New Roman"/>
          <w:sz w:val="24"/>
          <w:szCs w:val="24"/>
        </w:rPr>
        <w:t xml:space="preserve"> sections. First, we review the results for the amount of visible information mentioned in children’s responses. </w:t>
      </w:r>
      <w:r w:rsidR="0036091D">
        <w:rPr>
          <w:rFonts w:ascii="Times New Roman" w:hAnsi="Times New Roman" w:cs="Times New Roman"/>
          <w:sz w:val="24"/>
          <w:szCs w:val="24"/>
        </w:rPr>
        <w:t xml:space="preserve">Then we review how coders used the Likert Scales, and the relative frequency with which they gave different scores. Finally, </w:t>
      </w:r>
      <w:r>
        <w:rPr>
          <w:rFonts w:ascii="Times New Roman" w:hAnsi="Times New Roman" w:cs="Times New Roman"/>
          <w:sz w:val="24"/>
          <w:szCs w:val="24"/>
        </w:rPr>
        <w:t>we review results when we coded for the presence of generic language in children’s responses.</w:t>
      </w:r>
    </w:p>
    <w:p w14:paraId="6C32A733" w14:textId="77777777" w:rsidR="0036091D" w:rsidRDefault="0036091D" w:rsidP="00901606">
      <w:pPr>
        <w:spacing w:after="0" w:line="480" w:lineRule="auto"/>
        <w:rPr>
          <w:rFonts w:ascii="Times New Roman" w:hAnsi="Times New Roman" w:cs="Times New Roman"/>
          <w:b/>
          <w:sz w:val="24"/>
          <w:szCs w:val="24"/>
        </w:rPr>
      </w:pPr>
    </w:p>
    <w:p w14:paraId="2254ADE6" w14:textId="0F211EDA" w:rsidR="00241D97" w:rsidRPr="00241D97" w:rsidRDefault="00901606" w:rsidP="0090160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Appendix S1. </w:t>
      </w:r>
      <w:r w:rsidR="00241D97" w:rsidRPr="00241D97">
        <w:rPr>
          <w:rFonts w:ascii="Times New Roman" w:hAnsi="Times New Roman" w:cs="Times New Roman"/>
          <w:b/>
          <w:sz w:val="24"/>
          <w:szCs w:val="24"/>
        </w:rPr>
        <w:t>Analyses of Visible Scores</w:t>
      </w:r>
    </w:p>
    <w:p w14:paraId="25A004B5" w14:textId="30FBB704" w:rsidR="00241D97" w:rsidRPr="00194913" w:rsidRDefault="00374E77" w:rsidP="00241D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Responses in e</w:t>
      </w:r>
      <w:r w:rsidR="00241D97" w:rsidRPr="00194913">
        <w:rPr>
          <w:rFonts w:ascii="Times New Roman" w:hAnsi="Times New Roman" w:cs="Times New Roman"/>
          <w:sz w:val="24"/>
          <w:szCs w:val="24"/>
        </w:rPr>
        <w:t>ach trial w</w:t>
      </w:r>
      <w:r>
        <w:rPr>
          <w:rFonts w:ascii="Times New Roman" w:hAnsi="Times New Roman" w:cs="Times New Roman"/>
          <w:sz w:val="24"/>
          <w:szCs w:val="24"/>
        </w:rPr>
        <w:t>ere</w:t>
      </w:r>
      <w:r w:rsidR="00241D97" w:rsidRPr="00194913">
        <w:rPr>
          <w:rFonts w:ascii="Times New Roman" w:hAnsi="Times New Roman" w:cs="Times New Roman"/>
          <w:sz w:val="24"/>
          <w:szCs w:val="24"/>
        </w:rPr>
        <w:t xml:space="preserve"> coded for the amount of </w:t>
      </w:r>
      <w:r>
        <w:rPr>
          <w:rFonts w:ascii="Times New Roman" w:hAnsi="Times New Roman" w:cs="Times New Roman"/>
          <w:sz w:val="24"/>
          <w:szCs w:val="24"/>
        </w:rPr>
        <w:t>v</w:t>
      </w:r>
      <w:r w:rsidR="00241D97" w:rsidRPr="00194913">
        <w:rPr>
          <w:rFonts w:ascii="Times New Roman" w:hAnsi="Times New Roman" w:cs="Times New Roman"/>
          <w:sz w:val="24"/>
          <w:szCs w:val="24"/>
        </w:rPr>
        <w:t>isible information</w:t>
      </w:r>
      <w:r w:rsidR="00473EE9">
        <w:rPr>
          <w:rFonts w:ascii="Times New Roman" w:hAnsi="Times New Roman" w:cs="Times New Roman"/>
          <w:sz w:val="24"/>
          <w:szCs w:val="24"/>
        </w:rPr>
        <w:t xml:space="preserve"> (i</w:t>
      </w:r>
      <w:r w:rsidR="00241D97" w:rsidRPr="00194913">
        <w:rPr>
          <w:rFonts w:ascii="Times New Roman" w:hAnsi="Times New Roman" w:cs="Times New Roman"/>
          <w:sz w:val="24"/>
          <w:szCs w:val="24"/>
        </w:rPr>
        <w:t>nformation that was vis</w:t>
      </w:r>
      <w:r w:rsidR="00473EE9">
        <w:rPr>
          <w:rFonts w:ascii="Times New Roman" w:hAnsi="Times New Roman" w:cs="Times New Roman"/>
          <w:sz w:val="24"/>
          <w:szCs w:val="24"/>
        </w:rPr>
        <w:t>ually available in the picture)</w:t>
      </w:r>
      <w:r w:rsidR="00241D97" w:rsidRPr="00194913">
        <w:rPr>
          <w:rFonts w:ascii="Times New Roman" w:hAnsi="Times New Roman" w:cs="Times New Roman"/>
          <w:sz w:val="24"/>
          <w:szCs w:val="24"/>
        </w:rPr>
        <w:t xml:space="preserve"> on a Likert scale from 1: “Never refers to visible” to 5: “Only refers to visible.” Cronbach’s alpha was v</w:t>
      </w:r>
      <w:r w:rsidR="00CF259F">
        <w:rPr>
          <w:rFonts w:ascii="Times New Roman" w:hAnsi="Times New Roman" w:cs="Times New Roman"/>
          <w:sz w:val="24"/>
          <w:szCs w:val="24"/>
        </w:rPr>
        <w:t>ery high, Experiment 1: α = .93</w:t>
      </w:r>
      <w:r w:rsidR="00241D97" w:rsidRPr="00194913">
        <w:rPr>
          <w:rFonts w:ascii="Times New Roman" w:hAnsi="Times New Roman" w:cs="Times New Roman"/>
          <w:sz w:val="24"/>
          <w:szCs w:val="24"/>
        </w:rPr>
        <w:t>; Experiment 2: α = .91; Experiment 3: α = .94.</w:t>
      </w:r>
      <w:r>
        <w:rPr>
          <w:rFonts w:ascii="Times New Roman" w:hAnsi="Times New Roman" w:cs="Times New Roman"/>
          <w:sz w:val="24"/>
          <w:szCs w:val="24"/>
        </w:rPr>
        <w:t xml:space="preserve"> S</w:t>
      </w:r>
      <w:r w:rsidRPr="00E61E58">
        <w:rPr>
          <w:rFonts w:ascii="Times New Roman" w:hAnsi="Times New Roman" w:cs="Times New Roman"/>
          <w:sz w:val="24"/>
          <w:szCs w:val="24"/>
        </w:rPr>
        <w:t>cores w</w:t>
      </w:r>
      <w:r>
        <w:rPr>
          <w:rFonts w:ascii="Times New Roman" w:hAnsi="Times New Roman" w:cs="Times New Roman"/>
          <w:sz w:val="24"/>
          <w:szCs w:val="24"/>
        </w:rPr>
        <w:t>ere then</w:t>
      </w:r>
      <w:r w:rsidRPr="00E61E58">
        <w:rPr>
          <w:rFonts w:ascii="Times New Roman" w:hAnsi="Times New Roman" w:cs="Times New Roman"/>
          <w:sz w:val="24"/>
          <w:szCs w:val="24"/>
        </w:rPr>
        <w:t xml:space="preserve"> averaged across coders and across trials</w:t>
      </w:r>
      <w:r>
        <w:rPr>
          <w:rFonts w:ascii="Times New Roman" w:hAnsi="Times New Roman" w:cs="Times New Roman"/>
          <w:sz w:val="24"/>
          <w:szCs w:val="24"/>
        </w:rPr>
        <w:t>.</w:t>
      </w:r>
    </w:p>
    <w:p w14:paraId="06E1576B" w14:textId="77777777" w:rsidR="00241D97" w:rsidRPr="00241D97" w:rsidRDefault="00241D97" w:rsidP="00241D97">
      <w:pPr>
        <w:spacing w:after="0" w:line="480" w:lineRule="auto"/>
        <w:rPr>
          <w:rFonts w:ascii="Times New Roman" w:hAnsi="Times New Roman" w:cs="Times New Roman"/>
          <w:b/>
          <w:sz w:val="24"/>
          <w:szCs w:val="24"/>
        </w:rPr>
      </w:pPr>
      <w:r w:rsidRPr="00241D97">
        <w:rPr>
          <w:rFonts w:ascii="Times New Roman" w:hAnsi="Times New Roman" w:cs="Times New Roman"/>
          <w:b/>
          <w:sz w:val="24"/>
          <w:szCs w:val="24"/>
        </w:rPr>
        <w:t>Experiment 1</w:t>
      </w:r>
    </w:p>
    <w:p w14:paraId="0DE3582D" w14:textId="79EE7822" w:rsidR="00241D97" w:rsidRPr="00194913" w:rsidRDefault="00241D97" w:rsidP="00241D97">
      <w:pPr>
        <w:spacing w:after="0" w:line="480" w:lineRule="auto"/>
        <w:ind w:firstLine="720"/>
        <w:rPr>
          <w:rFonts w:ascii="Times New Roman" w:hAnsi="Times New Roman" w:cs="Times New Roman"/>
          <w:sz w:val="24"/>
          <w:szCs w:val="24"/>
        </w:rPr>
      </w:pPr>
      <w:r w:rsidRPr="00194913">
        <w:rPr>
          <w:rFonts w:ascii="Times New Roman" w:hAnsi="Times New Roman" w:cs="Times New Roman"/>
          <w:sz w:val="24"/>
          <w:szCs w:val="24"/>
        </w:rPr>
        <w:t xml:space="preserve">An age by condition ANOVA revealed a no effect of age, </w:t>
      </w:r>
      <w:proofErr w:type="gramStart"/>
      <w:r w:rsidRPr="00194913">
        <w:rPr>
          <w:rFonts w:ascii="Times New Roman" w:hAnsi="Times New Roman" w:cs="Times New Roman"/>
          <w:i/>
          <w:sz w:val="24"/>
          <w:szCs w:val="24"/>
        </w:rPr>
        <w:t>F</w:t>
      </w:r>
      <w:r w:rsidRPr="00194913">
        <w:rPr>
          <w:rFonts w:ascii="Times New Roman" w:hAnsi="Times New Roman" w:cs="Times New Roman"/>
          <w:sz w:val="24"/>
          <w:szCs w:val="24"/>
        </w:rPr>
        <w:t>(</w:t>
      </w:r>
      <w:proofErr w:type="gramEnd"/>
      <w:r w:rsidRPr="00194913">
        <w:rPr>
          <w:rFonts w:ascii="Times New Roman" w:hAnsi="Times New Roman" w:cs="Times New Roman"/>
          <w:sz w:val="24"/>
          <w:szCs w:val="24"/>
        </w:rPr>
        <w:t xml:space="preserve">1, 61) = 0.35,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.549, but a main effect of condition, </w:t>
      </w:r>
      <w:r w:rsidRPr="00194913">
        <w:rPr>
          <w:rFonts w:ascii="Times New Roman" w:hAnsi="Times New Roman" w:cs="Times New Roman"/>
          <w:i/>
          <w:sz w:val="24"/>
          <w:szCs w:val="24"/>
        </w:rPr>
        <w:t>F</w:t>
      </w:r>
      <w:r w:rsidRPr="00194913">
        <w:rPr>
          <w:rFonts w:ascii="Times New Roman" w:hAnsi="Times New Roman" w:cs="Times New Roman"/>
          <w:sz w:val="24"/>
          <w:szCs w:val="24"/>
        </w:rPr>
        <w:t xml:space="preserve">(1, 61) = 6.81,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.011, η</w:t>
      </w:r>
      <w:r w:rsidRPr="00194913">
        <w:rPr>
          <w:rFonts w:ascii="Times New Roman" w:hAnsi="Times New Roman" w:cs="Times New Roman"/>
          <w:sz w:val="24"/>
          <w:szCs w:val="24"/>
          <w:vertAlign w:val="superscript"/>
        </w:rPr>
        <w:t>2</w:t>
      </w:r>
      <w:r w:rsidRPr="00194913">
        <w:rPr>
          <w:rFonts w:ascii="Times New Roman" w:hAnsi="Times New Roman" w:cs="Times New Roman"/>
          <w:sz w:val="24"/>
          <w:szCs w:val="24"/>
          <w:vertAlign w:val="subscript"/>
        </w:rPr>
        <w:t>p</w:t>
      </w:r>
      <w:r w:rsidRPr="00194913">
        <w:rPr>
          <w:rFonts w:ascii="Times New Roman" w:hAnsi="Times New Roman" w:cs="Times New Roman"/>
          <w:sz w:val="24"/>
          <w:szCs w:val="24"/>
        </w:rPr>
        <w:t xml:space="preserve"> = .10, qualified by a marginal interaction between age and condition, </w:t>
      </w:r>
      <w:r w:rsidRPr="00194913">
        <w:rPr>
          <w:rFonts w:ascii="Times New Roman" w:hAnsi="Times New Roman" w:cs="Times New Roman"/>
          <w:i/>
          <w:sz w:val="24"/>
          <w:szCs w:val="24"/>
        </w:rPr>
        <w:t>F</w:t>
      </w:r>
      <w:r w:rsidRPr="00194913">
        <w:rPr>
          <w:rFonts w:ascii="Times New Roman" w:hAnsi="Times New Roman" w:cs="Times New Roman"/>
          <w:sz w:val="24"/>
          <w:szCs w:val="24"/>
        </w:rPr>
        <w:t xml:space="preserve">(1, 61) = 3.47,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.067, η</w:t>
      </w:r>
      <w:r w:rsidRPr="00194913">
        <w:rPr>
          <w:rFonts w:ascii="Times New Roman" w:hAnsi="Times New Roman" w:cs="Times New Roman"/>
          <w:sz w:val="24"/>
          <w:szCs w:val="24"/>
          <w:vertAlign w:val="superscript"/>
        </w:rPr>
        <w:t>2</w:t>
      </w:r>
      <w:r w:rsidRPr="00194913">
        <w:rPr>
          <w:rFonts w:ascii="Times New Roman" w:hAnsi="Times New Roman" w:cs="Times New Roman"/>
          <w:sz w:val="24"/>
          <w:szCs w:val="24"/>
          <w:vertAlign w:val="subscript"/>
        </w:rPr>
        <w:t>p</w:t>
      </w:r>
      <w:r w:rsidRPr="00194913">
        <w:rPr>
          <w:rFonts w:ascii="Times New Roman" w:hAnsi="Times New Roman" w:cs="Times New Roman"/>
          <w:sz w:val="24"/>
          <w:szCs w:val="24"/>
        </w:rPr>
        <w:t xml:space="preserve"> = .05. Five-year-olds provided more visible information in the Knowledge condition than in the Ignorance condition , </w:t>
      </w:r>
      <w:r w:rsidRPr="00194913">
        <w:rPr>
          <w:rFonts w:ascii="Times New Roman" w:hAnsi="Times New Roman" w:cs="Times New Roman"/>
          <w:i/>
          <w:sz w:val="24"/>
          <w:szCs w:val="24"/>
        </w:rPr>
        <w:t>t</w:t>
      </w:r>
      <w:r w:rsidRPr="00194913">
        <w:rPr>
          <w:rFonts w:ascii="Times New Roman" w:hAnsi="Times New Roman" w:cs="Times New Roman"/>
          <w:sz w:val="24"/>
          <w:szCs w:val="24"/>
        </w:rPr>
        <w:t xml:space="preserve">(31.92) = 3.89,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.002, while four-year-olds did not show a difference, </w:t>
      </w:r>
      <w:r w:rsidRPr="00194913">
        <w:rPr>
          <w:rFonts w:ascii="Times New Roman" w:hAnsi="Times New Roman" w:cs="Times New Roman"/>
          <w:i/>
          <w:sz w:val="24"/>
          <w:szCs w:val="24"/>
        </w:rPr>
        <w:t>t</w:t>
      </w:r>
      <w:r w:rsidRPr="00194913">
        <w:rPr>
          <w:rFonts w:ascii="Times New Roman" w:hAnsi="Times New Roman" w:cs="Times New Roman"/>
          <w:sz w:val="24"/>
          <w:szCs w:val="24"/>
        </w:rPr>
        <w:t xml:space="preserve">(28) = 0.50,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.623, Four- and five-year-olds did not differ in their transmission of visible information to ignorant listeners, </w:t>
      </w:r>
      <w:r w:rsidRPr="00194913">
        <w:rPr>
          <w:rFonts w:ascii="Times New Roman" w:hAnsi="Times New Roman" w:cs="Times New Roman"/>
          <w:i/>
          <w:sz w:val="24"/>
          <w:szCs w:val="24"/>
        </w:rPr>
        <w:t>t</w:t>
      </w:r>
      <w:r w:rsidRPr="00194913">
        <w:rPr>
          <w:rFonts w:ascii="Times New Roman" w:hAnsi="Times New Roman" w:cs="Times New Roman"/>
          <w:sz w:val="24"/>
          <w:szCs w:val="24"/>
        </w:rPr>
        <w:t xml:space="preserve">(30) = 0.81,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.423, but 5-year-olds were marginally more likely to provide visible information to knowledgeable listeners than were 4-year-olds </w:t>
      </w:r>
      <w:r w:rsidRPr="00194913">
        <w:rPr>
          <w:rFonts w:ascii="Times New Roman" w:hAnsi="Times New Roman" w:cs="Times New Roman"/>
          <w:i/>
          <w:sz w:val="24"/>
          <w:szCs w:val="24"/>
        </w:rPr>
        <w:t>t</w:t>
      </w:r>
      <w:r w:rsidRPr="00194913">
        <w:rPr>
          <w:rFonts w:ascii="Times New Roman" w:hAnsi="Times New Roman" w:cs="Times New Roman"/>
          <w:sz w:val="24"/>
          <w:szCs w:val="24"/>
        </w:rPr>
        <w:t xml:space="preserve">(30) = 1.94,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.062.</w:t>
      </w:r>
    </w:p>
    <w:p w14:paraId="65BA6194" w14:textId="77777777" w:rsidR="00241D97" w:rsidRPr="00241D97" w:rsidRDefault="00241D97" w:rsidP="00241D97">
      <w:pPr>
        <w:spacing w:after="0" w:line="480" w:lineRule="auto"/>
        <w:rPr>
          <w:rFonts w:ascii="Times New Roman" w:hAnsi="Times New Roman" w:cs="Times New Roman"/>
          <w:b/>
          <w:sz w:val="24"/>
          <w:szCs w:val="24"/>
        </w:rPr>
      </w:pPr>
      <w:r w:rsidRPr="00241D97">
        <w:rPr>
          <w:rFonts w:ascii="Times New Roman" w:hAnsi="Times New Roman" w:cs="Times New Roman"/>
          <w:b/>
          <w:sz w:val="24"/>
          <w:szCs w:val="24"/>
        </w:rPr>
        <w:t>Experiment 2</w:t>
      </w:r>
    </w:p>
    <w:p w14:paraId="3A3E638D" w14:textId="77777777" w:rsidR="00241D97" w:rsidRPr="00194913" w:rsidRDefault="00241D97" w:rsidP="00241D97">
      <w:pPr>
        <w:spacing w:after="0" w:line="480" w:lineRule="auto"/>
        <w:rPr>
          <w:rFonts w:ascii="Times New Roman" w:hAnsi="Times New Roman" w:cs="Times New Roman"/>
          <w:sz w:val="24"/>
          <w:szCs w:val="24"/>
        </w:rPr>
      </w:pPr>
      <w:r w:rsidRPr="00194913">
        <w:rPr>
          <w:rFonts w:ascii="Times New Roman" w:hAnsi="Times New Roman" w:cs="Times New Roman"/>
          <w:sz w:val="24"/>
          <w:szCs w:val="24"/>
        </w:rPr>
        <w:tab/>
        <w:t xml:space="preserve">Visible scores showed a main effect of condition, </w:t>
      </w:r>
      <w:proofErr w:type="gramStart"/>
      <w:r w:rsidRPr="00194913">
        <w:rPr>
          <w:rFonts w:ascii="Times New Roman" w:hAnsi="Times New Roman" w:cs="Times New Roman"/>
          <w:i/>
          <w:sz w:val="24"/>
          <w:szCs w:val="24"/>
        </w:rPr>
        <w:t>F</w:t>
      </w:r>
      <w:r w:rsidRPr="00194913">
        <w:rPr>
          <w:rFonts w:ascii="Times New Roman" w:hAnsi="Times New Roman" w:cs="Times New Roman"/>
          <w:sz w:val="24"/>
          <w:szCs w:val="24"/>
        </w:rPr>
        <w:t>(</w:t>
      </w:r>
      <w:proofErr w:type="gramEnd"/>
      <w:r w:rsidRPr="00194913">
        <w:rPr>
          <w:rFonts w:ascii="Times New Roman" w:hAnsi="Times New Roman" w:cs="Times New Roman"/>
          <w:sz w:val="24"/>
          <w:szCs w:val="24"/>
        </w:rPr>
        <w:t xml:space="preserve">2, 153) = 13.285,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&lt; .001, η</w:t>
      </w:r>
      <w:r w:rsidRPr="00194913">
        <w:rPr>
          <w:rFonts w:ascii="Times New Roman" w:hAnsi="Times New Roman" w:cs="Times New Roman"/>
          <w:sz w:val="24"/>
          <w:szCs w:val="24"/>
          <w:vertAlign w:val="superscript"/>
        </w:rPr>
        <w:t>2</w:t>
      </w:r>
      <w:r w:rsidRPr="00194913">
        <w:rPr>
          <w:rFonts w:ascii="Times New Roman" w:hAnsi="Times New Roman" w:cs="Times New Roman"/>
          <w:sz w:val="24"/>
          <w:szCs w:val="24"/>
          <w:vertAlign w:val="subscript"/>
        </w:rPr>
        <w:t>p</w:t>
      </w:r>
      <w:r w:rsidRPr="00194913">
        <w:rPr>
          <w:rFonts w:ascii="Times New Roman" w:hAnsi="Times New Roman" w:cs="Times New Roman"/>
          <w:sz w:val="24"/>
          <w:szCs w:val="24"/>
        </w:rPr>
        <w:t xml:space="preserve"> = .148, with no main effect of age, </w:t>
      </w:r>
      <w:r w:rsidRPr="00194913">
        <w:rPr>
          <w:rFonts w:ascii="Times New Roman" w:hAnsi="Times New Roman" w:cs="Times New Roman"/>
          <w:i/>
          <w:sz w:val="24"/>
          <w:szCs w:val="24"/>
        </w:rPr>
        <w:t>F</w:t>
      </w:r>
      <w:r w:rsidRPr="00194913">
        <w:rPr>
          <w:rFonts w:ascii="Times New Roman" w:hAnsi="Times New Roman" w:cs="Times New Roman"/>
          <w:sz w:val="24"/>
          <w:szCs w:val="24"/>
        </w:rPr>
        <w:t xml:space="preserve">(2, 153) = 0.176,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.839, and a trending interaction, </w:t>
      </w:r>
      <w:r w:rsidRPr="00194913">
        <w:rPr>
          <w:rFonts w:ascii="Times New Roman" w:hAnsi="Times New Roman" w:cs="Times New Roman"/>
          <w:i/>
          <w:sz w:val="24"/>
          <w:szCs w:val="24"/>
        </w:rPr>
        <w:t>F</w:t>
      </w:r>
      <w:r w:rsidRPr="00194913">
        <w:rPr>
          <w:rFonts w:ascii="Times New Roman" w:hAnsi="Times New Roman" w:cs="Times New Roman"/>
          <w:sz w:val="24"/>
          <w:szCs w:val="24"/>
        </w:rPr>
        <w:t xml:space="preserve">(4, </w:t>
      </w:r>
      <w:r w:rsidRPr="00194913">
        <w:rPr>
          <w:rFonts w:ascii="Times New Roman" w:hAnsi="Times New Roman" w:cs="Times New Roman"/>
          <w:sz w:val="24"/>
          <w:szCs w:val="24"/>
        </w:rPr>
        <w:lastRenderedPageBreak/>
        <w:t xml:space="preserve">153) = 2.114,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.082, η</w:t>
      </w:r>
      <w:r w:rsidRPr="00194913">
        <w:rPr>
          <w:rFonts w:ascii="Times New Roman" w:hAnsi="Times New Roman" w:cs="Times New Roman"/>
          <w:sz w:val="24"/>
          <w:szCs w:val="24"/>
          <w:vertAlign w:val="superscript"/>
        </w:rPr>
        <w:t>2</w:t>
      </w:r>
      <w:r w:rsidRPr="00194913">
        <w:rPr>
          <w:rFonts w:ascii="Times New Roman" w:hAnsi="Times New Roman" w:cs="Times New Roman"/>
          <w:sz w:val="24"/>
          <w:szCs w:val="24"/>
          <w:vertAlign w:val="subscript"/>
        </w:rPr>
        <w:t>p</w:t>
      </w:r>
      <w:r w:rsidRPr="00194913">
        <w:rPr>
          <w:rFonts w:ascii="Times New Roman" w:hAnsi="Times New Roman" w:cs="Times New Roman"/>
          <w:sz w:val="24"/>
          <w:szCs w:val="24"/>
        </w:rPr>
        <w:t xml:space="preserve"> = .052. Follow-up one-way ANOVAs by age revealed an effect of condition at ages 5, </w:t>
      </w:r>
      <w:proofErr w:type="gramStart"/>
      <w:r w:rsidRPr="00194913">
        <w:rPr>
          <w:rFonts w:ascii="Times New Roman" w:hAnsi="Times New Roman" w:cs="Times New Roman"/>
          <w:i/>
          <w:sz w:val="24"/>
          <w:szCs w:val="24"/>
        </w:rPr>
        <w:t>F</w:t>
      </w:r>
      <w:r w:rsidRPr="00194913">
        <w:rPr>
          <w:rFonts w:ascii="Times New Roman" w:hAnsi="Times New Roman" w:cs="Times New Roman"/>
          <w:sz w:val="24"/>
          <w:szCs w:val="24"/>
        </w:rPr>
        <w:t>(</w:t>
      </w:r>
      <w:proofErr w:type="gramEnd"/>
      <w:r w:rsidRPr="00194913">
        <w:rPr>
          <w:rFonts w:ascii="Times New Roman" w:hAnsi="Times New Roman" w:cs="Times New Roman"/>
          <w:sz w:val="24"/>
          <w:szCs w:val="24"/>
        </w:rPr>
        <w:t xml:space="preserve">2,51) = 7.42,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.001, η</w:t>
      </w:r>
      <w:r w:rsidRPr="00194913">
        <w:rPr>
          <w:rFonts w:ascii="Times New Roman" w:hAnsi="Times New Roman" w:cs="Times New Roman"/>
          <w:sz w:val="24"/>
          <w:szCs w:val="24"/>
          <w:vertAlign w:val="superscript"/>
        </w:rPr>
        <w:t>2</w:t>
      </w:r>
      <w:r w:rsidRPr="00194913">
        <w:rPr>
          <w:rFonts w:ascii="Times New Roman" w:hAnsi="Times New Roman" w:cs="Times New Roman"/>
          <w:sz w:val="24"/>
          <w:szCs w:val="24"/>
          <w:vertAlign w:val="subscript"/>
        </w:rPr>
        <w:t>p</w:t>
      </w:r>
      <w:r w:rsidRPr="00194913">
        <w:rPr>
          <w:rFonts w:ascii="Times New Roman" w:hAnsi="Times New Roman" w:cs="Times New Roman"/>
          <w:sz w:val="24"/>
          <w:szCs w:val="24"/>
        </w:rPr>
        <w:t xml:space="preserve"> = .23, and 6, </w:t>
      </w:r>
      <w:r w:rsidRPr="00194913">
        <w:rPr>
          <w:rFonts w:ascii="Times New Roman" w:hAnsi="Times New Roman" w:cs="Times New Roman"/>
          <w:i/>
          <w:sz w:val="24"/>
          <w:szCs w:val="24"/>
        </w:rPr>
        <w:t>F</w:t>
      </w:r>
      <w:r w:rsidRPr="00194913">
        <w:rPr>
          <w:rFonts w:ascii="Times New Roman" w:hAnsi="Times New Roman" w:cs="Times New Roman"/>
          <w:sz w:val="24"/>
          <w:szCs w:val="24"/>
        </w:rPr>
        <w:t xml:space="preserve">(2,57) = 9.94,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&lt; .001, η</w:t>
      </w:r>
      <w:r w:rsidRPr="00194913">
        <w:rPr>
          <w:rFonts w:ascii="Times New Roman" w:hAnsi="Times New Roman" w:cs="Times New Roman"/>
          <w:sz w:val="24"/>
          <w:szCs w:val="24"/>
          <w:vertAlign w:val="superscript"/>
        </w:rPr>
        <w:t>2</w:t>
      </w:r>
      <w:r w:rsidRPr="00194913">
        <w:rPr>
          <w:rFonts w:ascii="Times New Roman" w:hAnsi="Times New Roman" w:cs="Times New Roman"/>
          <w:sz w:val="24"/>
          <w:szCs w:val="24"/>
          <w:vertAlign w:val="subscript"/>
        </w:rPr>
        <w:t>p</w:t>
      </w:r>
      <w:r w:rsidRPr="00194913">
        <w:rPr>
          <w:rFonts w:ascii="Times New Roman" w:hAnsi="Times New Roman" w:cs="Times New Roman"/>
          <w:sz w:val="24"/>
          <w:szCs w:val="24"/>
        </w:rPr>
        <w:t xml:space="preserve"> = .26, but not at age 4, </w:t>
      </w:r>
      <w:r w:rsidRPr="00194913">
        <w:rPr>
          <w:rFonts w:ascii="Times New Roman" w:hAnsi="Times New Roman" w:cs="Times New Roman"/>
          <w:i/>
          <w:sz w:val="24"/>
          <w:szCs w:val="24"/>
        </w:rPr>
        <w:t>F</w:t>
      </w:r>
      <w:r w:rsidRPr="00194913">
        <w:rPr>
          <w:rFonts w:ascii="Times New Roman" w:hAnsi="Times New Roman" w:cs="Times New Roman"/>
          <w:sz w:val="24"/>
          <w:szCs w:val="24"/>
        </w:rPr>
        <w:t xml:space="preserve">(2,45) = 1.94,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.155. At age 5, children were more likely to provide visible information in the Knowledge condition than the Ignorance condition, </w:t>
      </w:r>
      <w:proofErr w:type="gramStart"/>
      <w:r w:rsidRPr="00194913">
        <w:rPr>
          <w:rFonts w:ascii="Times New Roman" w:hAnsi="Times New Roman" w:cs="Times New Roman"/>
          <w:i/>
          <w:sz w:val="24"/>
          <w:szCs w:val="24"/>
        </w:rPr>
        <w:t>t</w:t>
      </w:r>
      <w:r w:rsidRPr="00194913">
        <w:rPr>
          <w:rFonts w:ascii="Times New Roman" w:hAnsi="Times New Roman" w:cs="Times New Roman"/>
          <w:sz w:val="24"/>
          <w:szCs w:val="24"/>
        </w:rPr>
        <w:t>(</w:t>
      </w:r>
      <w:proofErr w:type="gramEnd"/>
      <w:r w:rsidRPr="00194913">
        <w:rPr>
          <w:rFonts w:ascii="Times New Roman" w:hAnsi="Times New Roman" w:cs="Times New Roman"/>
          <w:sz w:val="24"/>
          <w:szCs w:val="24"/>
        </w:rPr>
        <w:t xml:space="preserve">34) = 4.12,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&lt; .001, and were more likely to convey visible information in the Knowledge condition than the Baseline condition </w:t>
      </w:r>
      <w:proofErr w:type="spellStart"/>
      <w:r w:rsidRPr="00194913">
        <w:rPr>
          <w:rFonts w:ascii="Times New Roman" w:hAnsi="Times New Roman" w:cs="Times New Roman"/>
          <w:i/>
          <w:sz w:val="24"/>
          <w:szCs w:val="24"/>
        </w:rPr>
        <w:t>t</w:t>
      </w:r>
      <w:proofErr w:type="spellEnd"/>
      <w:r w:rsidRPr="00194913">
        <w:rPr>
          <w:rFonts w:ascii="Times New Roman" w:hAnsi="Times New Roman" w:cs="Times New Roman"/>
          <w:sz w:val="24"/>
          <w:szCs w:val="24"/>
        </w:rPr>
        <w:t xml:space="preserve">(31.46) = 2.36,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.025, while the Ignorance and Baseline conditions did not differ,</w:t>
      </w:r>
      <w:r w:rsidRPr="00194913">
        <w:rPr>
          <w:rFonts w:ascii="Times New Roman" w:hAnsi="Times New Roman" w:cs="Times New Roman"/>
          <w:i/>
          <w:sz w:val="24"/>
          <w:szCs w:val="24"/>
        </w:rPr>
        <w:t xml:space="preserve"> t</w:t>
      </w:r>
      <w:r w:rsidRPr="00194913">
        <w:rPr>
          <w:rFonts w:ascii="Times New Roman" w:hAnsi="Times New Roman" w:cs="Times New Roman"/>
          <w:sz w:val="24"/>
          <w:szCs w:val="24"/>
        </w:rPr>
        <w:t xml:space="preserve">(32) = 1.31,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.199. Similarly, 6-year-olds provided visible information more often in the Knowledge condition than in the Ignorance condition, </w:t>
      </w:r>
      <w:r w:rsidRPr="00194913">
        <w:rPr>
          <w:rFonts w:ascii="Times New Roman" w:hAnsi="Times New Roman" w:cs="Times New Roman"/>
          <w:i/>
          <w:sz w:val="24"/>
          <w:szCs w:val="24"/>
        </w:rPr>
        <w:t>t</w:t>
      </w:r>
      <w:r w:rsidRPr="00194913">
        <w:rPr>
          <w:rFonts w:ascii="Times New Roman" w:hAnsi="Times New Roman" w:cs="Times New Roman"/>
          <w:sz w:val="24"/>
          <w:szCs w:val="24"/>
        </w:rPr>
        <w:t xml:space="preserve">(39) = 4.53,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&lt; .001, and more often in the Knowledge condition than in the Baseline condition, </w:t>
      </w:r>
      <w:r w:rsidRPr="00194913">
        <w:rPr>
          <w:rFonts w:ascii="Times New Roman" w:hAnsi="Times New Roman" w:cs="Times New Roman"/>
          <w:i/>
          <w:sz w:val="24"/>
          <w:szCs w:val="24"/>
        </w:rPr>
        <w:t>t</w:t>
      </w:r>
      <w:r w:rsidRPr="00194913">
        <w:rPr>
          <w:rFonts w:ascii="Times New Roman" w:hAnsi="Times New Roman" w:cs="Times New Roman"/>
          <w:sz w:val="24"/>
          <w:szCs w:val="24"/>
        </w:rPr>
        <w:t xml:space="preserve">(38) = 2.81,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.008, but did not differ between Ignorance and Baseline conditions, </w:t>
      </w:r>
      <w:r w:rsidRPr="00194913">
        <w:rPr>
          <w:rFonts w:ascii="Times New Roman" w:hAnsi="Times New Roman" w:cs="Times New Roman"/>
          <w:i/>
          <w:sz w:val="24"/>
          <w:szCs w:val="24"/>
        </w:rPr>
        <w:t>t</w:t>
      </w:r>
      <w:r w:rsidRPr="00194913">
        <w:rPr>
          <w:rFonts w:ascii="Times New Roman" w:hAnsi="Times New Roman" w:cs="Times New Roman"/>
          <w:sz w:val="24"/>
          <w:szCs w:val="24"/>
        </w:rPr>
        <w:t xml:space="preserve">(37) = 1.55, </w:t>
      </w:r>
      <w:r w:rsidRPr="00194913">
        <w:rPr>
          <w:rFonts w:ascii="Times New Roman" w:hAnsi="Times New Roman" w:cs="Times New Roman"/>
          <w:i/>
          <w:sz w:val="24"/>
          <w:szCs w:val="24"/>
        </w:rPr>
        <w:t>p</w:t>
      </w:r>
      <w:r w:rsidRPr="00194913">
        <w:rPr>
          <w:rFonts w:ascii="Times New Roman" w:hAnsi="Times New Roman" w:cs="Times New Roman"/>
          <w:sz w:val="24"/>
          <w:szCs w:val="24"/>
        </w:rPr>
        <w:t xml:space="preserve"> = .129.</w:t>
      </w:r>
    </w:p>
    <w:p w14:paraId="067DEA93" w14:textId="77777777" w:rsidR="00241D97" w:rsidRPr="00241D97" w:rsidRDefault="00241D97" w:rsidP="00241D97">
      <w:pPr>
        <w:spacing w:after="0" w:line="480" w:lineRule="auto"/>
        <w:rPr>
          <w:rFonts w:ascii="Times New Roman" w:hAnsi="Times New Roman" w:cs="Times New Roman"/>
          <w:b/>
          <w:sz w:val="24"/>
          <w:szCs w:val="24"/>
        </w:rPr>
      </w:pPr>
      <w:r w:rsidRPr="00241D97">
        <w:rPr>
          <w:rFonts w:ascii="Times New Roman" w:hAnsi="Times New Roman" w:cs="Times New Roman"/>
          <w:b/>
          <w:sz w:val="24"/>
          <w:szCs w:val="24"/>
        </w:rPr>
        <w:t>Experiment 3</w:t>
      </w:r>
    </w:p>
    <w:p w14:paraId="279CAE6B" w14:textId="77777777" w:rsidR="00834A42" w:rsidRDefault="00241D97" w:rsidP="00241D97">
      <w:pPr>
        <w:spacing w:after="0" w:line="480" w:lineRule="auto"/>
        <w:rPr>
          <w:rFonts w:ascii="Times New Roman" w:hAnsi="Times New Roman" w:cs="Times New Roman"/>
          <w:sz w:val="24"/>
          <w:szCs w:val="24"/>
        </w:rPr>
      </w:pPr>
      <w:r w:rsidRPr="00194913">
        <w:rPr>
          <w:rFonts w:ascii="Times New Roman" w:hAnsi="Times New Roman" w:cs="Times New Roman"/>
          <w:sz w:val="24"/>
          <w:szCs w:val="24"/>
        </w:rPr>
        <w:tab/>
        <w:t xml:space="preserve">There were no main effects or interactions, all </w:t>
      </w:r>
      <w:proofErr w:type="spellStart"/>
      <w:r w:rsidRPr="00194913">
        <w:rPr>
          <w:rFonts w:ascii="Times New Roman" w:hAnsi="Times New Roman" w:cs="Times New Roman"/>
          <w:i/>
          <w:sz w:val="24"/>
          <w:szCs w:val="24"/>
        </w:rPr>
        <w:t>p</w:t>
      </w:r>
      <w:r w:rsidRPr="00194913">
        <w:rPr>
          <w:rFonts w:ascii="Times New Roman" w:hAnsi="Times New Roman" w:cs="Times New Roman"/>
          <w:sz w:val="24"/>
          <w:szCs w:val="24"/>
        </w:rPr>
        <w:t>s</w:t>
      </w:r>
      <w:proofErr w:type="spellEnd"/>
      <w:r w:rsidRPr="00194913">
        <w:rPr>
          <w:rFonts w:ascii="Times New Roman" w:hAnsi="Times New Roman" w:cs="Times New Roman"/>
          <w:sz w:val="24"/>
          <w:szCs w:val="24"/>
        </w:rPr>
        <w:t xml:space="preserve"> &gt; .10.</w:t>
      </w:r>
    </w:p>
    <w:p w14:paraId="407DE4F8" w14:textId="78201612" w:rsidR="0036091D" w:rsidRDefault="0036091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8796C88" w14:textId="1F1C06CA" w:rsidR="0036091D" w:rsidRDefault="0036091D">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Appendix S2. Coders’ use of the Likert Scales.</w:t>
      </w:r>
    </w:p>
    <w:p w14:paraId="5A0A0C01" w14:textId="3ACBF955" w:rsidR="0036091D" w:rsidRDefault="0036091D" w:rsidP="00C05B51">
      <w:p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In each experiment, coders judged whether responses included General and Specific information using 5-point Likert scales, </w:t>
      </w:r>
      <w:r w:rsidRPr="00E61E58">
        <w:rPr>
          <w:rFonts w:ascii="Times New Roman" w:hAnsi="Times New Roman" w:cs="Times New Roman"/>
          <w:sz w:val="24"/>
          <w:szCs w:val="24"/>
        </w:rPr>
        <w:t>ranging from 1:“Definitely does not [contain general</w:t>
      </w:r>
      <w:r>
        <w:rPr>
          <w:rFonts w:ascii="Times New Roman" w:hAnsi="Times New Roman" w:cs="Times New Roman"/>
          <w:sz w:val="24"/>
          <w:szCs w:val="24"/>
        </w:rPr>
        <w:t>/specific</w:t>
      </w:r>
      <w:r w:rsidRPr="00E61E58">
        <w:rPr>
          <w:rFonts w:ascii="Times New Roman" w:hAnsi="Times New Roman" w:cs="Times New Roman"/>
          <w:sz w:val="24"/>
          <w:szCs w:val="24"/>
        </w:rPr>
        <w:t xml:space="preserve"> information]” to 5: “Definitely does.”</w:t>
      </w:r>
      <w:r>
        <w:rPr>
          <w:rFonts w:ascii="Times New Roman" w:hAnsi="Times New Roman" w:cs="Times New Roman"/>
          <w:sz w:val="24"/>
          <w:szCs w:val="24"/>
        </w:rPr>
        <w:t xml:space="preserve"> Here we report the relative frequency with which coders gave each rating (i.e., 1, 2, 3, 4,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We show this first for general information, and then for specific information.</w:t>
      </w:r>
    </w:p>
    <w:p w14:paraId="7B1AFC59" w14:textId="77777777" w:rsidR="0036091D" w:rsidRPr="0036091D" w:rsidRDefault="0036091D" w:rsidP="0036091D">
      <w:pPr>
        <w:spacing w:after="160" w:line="259" w:lineRule="auto"/>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496"/>
        <w:gridCol w:w="976"/>
        <w:gridCol w:w="976"/>
        <w:gridCol w:w="976"/>
        <w:gridCol w:w="976"/>
        <w:gridCol w:w="976"/>
      </w:tblGrid>
      <w:tr w:rsidR="0036091D" w:rsidRPr="0036091D" w14:paraId="2927291B" w14:textId="77777777" w:rsidTr="00D94D38">
        <w:trPr>
          <w:trHeight w:val="300"/>
        </w:trPr>
        <w:tc>
          <w:tcPr>
            <w:tcW w:w="1496" w:type="dxa"/>
            <w:tcBorders>
              <w:top w:val="single" w:sz="4" w:space="0" w:color="auto"/>
              <w:left w:val="nil"/>
              <w:bottom w:val="single" w:sz="4" w:space="0" w:color="auto"/>
              <w:right w:val="nil"/>
            </w:tcBorders>
            <w:noWrap/>
            <w:hideMark/>
          </w:tcPr>
          <w:p w14:paraId="4E7B6E7C"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left w:val="nil"/>
              <w:bottom w:val="single" w:sz="4" w:space="0" w:color="auto"/>
              <w:right w:val="nil"/>
            </w:tcBorders>
            <w:noWrap/>
            <w:hideMark/>
          </w:tcPr>
          <w:p w14:paraId="704A6901"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1</w:t>
            </w:r>
          </w:p>
        </w:tc>
        <w:tc>
          <w:tcPr>
            <w:tcW w:w="976" w:type="dxa"/>
            <w:tcBorders>
              <w:top w:val="single" w:sz="4" w:space="0" w:color="auto"/>
              <w:left w:val="nil"/>
              <w:bottom w:val="single" w:sz="4" w:space="0" w:color="auto"/>
              <w:right w:val="nil"/>
            </w:tcBorders>
            <w:noWrap/>
            <w:hideMark/>
          </w:tcPr>
          <w:p w14:paraId="71AB4305"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2</w:t>
            </w:r>
          </w:p>
        </w:tc>
        <w:tc>
          <w:tcPr>
            <w:tcW w:w="976" w:type="dxa"/>
            <w:tcBorders>
              <w:top w:val="single" w:sz="4" w:space="0" w:color="auto"/>
              <w:left w:val="nil"/>
              <w:bottom w:val="single" w:sz="4" w:space="0" w:color="auto"/>
              <w:right w:val="nil"/>
            </w:tcBorders>
            <w:noWrap/>
            <w:hideMark/>
          </w:tcPr>
          <w:p w14:paraId="52371A2A"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3</w:t>
            </w:r>
          </w:p>
        </w:tc>
        <w:tc>
          <w:tcPr>
            <w:tcW w:w="976" w:type="dxa"/>
            <w:tcBorders>
              <w:top w:val="single" w:sz="4" w:space="0" w:color="auto"/>
              <w:left w:val="nil"/>
              <w:bottom w:val="single" w:sz="4" w:space="0" w:color="auto"/>
              <w:right w:val="nil"/>
            </w:tcBorders>
            <w:noWrap/>
            <w:hideMark/>
          </w:tcPr>
          <w:p w14:paraId="26F3A722"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4</w:t>
            </w:r>
          </w:p>
        </w:tc>
        <w:tc>
          <w:tcPr>
            <w:tcW w:w="976" w:type="dxa"/>
            <w:tcBorders>
              <w:top w:val="single" w:sz="4" w:space="0" w:color="auto"/>
              <w:left w:val="nil"/>
              <w:bottom w:val="single" w:sz="4" w:space="0" w:color="auto"/>
              <w:right w:val="nil"/>
            </w:tcBorders>
            <w:noWrap/>
            <w:hideMark/>
          </w:tcPr>
          <w:p w14:paraId="6C5F9013"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5</w:t>
            </w:r>
          </w:p>
        </w:tc>
      </w:tr>
      <w:tr w:rsidR="0036091D" w:rsidRPr="0036091D" w14:paraId="2B6AA1C7" w14:textId="77777777" w:rsidTr="00D94D38">
        <w:trPr>
          <w:trHeight w:val="300"/>
        </w:trPr>
        <w:tc>
          <w:tcPr>
            <w:tcW w:w="1496" w:type="dxa"/>
            <w:tcBorders>
              <w:top w:val="single" w:sz="4" w:space="0" w:color="auto"/>
              <w:left w:val="nil"/>
              <w:bottom w:val="nil"/>
              <w:right w:val="nil"/>
            </w:tcBorders>
            <w:noWrap/>
            <w:hideMark/>
          </w:tcPr>
          <w:p w14:paraId="5E60C28E"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Experiment 1</w:t>
            </w:r>
          </w:p>
        </w:tc>
        <w:tc>
          <w:tcPr>
            <w:tcW w:w="976" w:type="dxa"/>
            <w:tcBorders>
              <w:top w:val="single" w:sz="4" w:space="0" w:color="auto"/>
              <w:left w:val="nil"/>
              <w:bottom w:val="nil"/>
              <w:right w:val="nil"/>
            </w:tcBorders>
            <w:noWrap/>
            <w:hideMark/>
          </w:tcPr>
          <w:p w14:paraId="4114A1F2"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left w:val="nil"/>
              <w:bottom w:val="nil"/>
              <w:right w:val="nil"/>
            </w:tcBorders>
            <w:noWrap/>
            <w:hideMark/>
          </w:tcPr>
          <w:p w14:paraId="4F958B04"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left w:val="nil"/>
              <w:bottom w:val="nil"/>
              <w:right w:val="nil"/>
            </w:tcBorders>
            <w:noWrap/>
            <w:hideMark/>
          </w:tcPr>
          <w:p w14:paraId="37030AF2"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left w:val="nil"/>
              <w:bottom w:val="nil"/>
              <w:right w:val="nil"/>
            </w:tcBorders>
            <w:noWrap/>
            <w:hideMark/>
          </w:tcPr>
          <w:p w14:paraId="0AC7AE60"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left w:val="nil"/>
              <w:bottom w:val="nil"/>
              <w:right w:val="nil"/>
            </w:tcBorders>
            <w:noWrap/>
            <w:hideMark/>
          </w:tcPr>
          <w:p w14:paraId="29793ECA"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r>
      <w:tr w:rsidR="0036091D" w:rsidRPr="0036091D" w14:paraId="135B3F9F" w14:textId="77777777" w:rsidTr="00D94D38">
        <w:trPr>
          <w:trHeight w:val="300"/>
        </w:trPr>
        <w:tc>
          <w:tcPr>
            <w:tcW w:w="1496" w:type="dxa"/>
            <w:tcBorders>
              <w:top w:val="nil"/>
              <w:left w:val="nil"/>
              <w:bottom w:val="nil"/>
              <w:right w:val="nil"/>
            </w:tcBorders>
            <w:noWrap/>
            <w:hideMark/>
          </w:tcPr>
          <w:p w14:paraId="34CD1354"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Ignorance</w:t>
            </w:r>
          </w:p>
        </w:tc>
        <w:tc>
          <w:tcPr>
            <w:tcW w:w="976" w:type="dxa"/>
            <w:tcBorders>
              <w:top w:val="nil"/>
              <w:left w:val="nil"/>
              <w:bottom w:val="nil"/>
              <w:right w:val="nil"/>
            </w:tcBorders>
            <w:noWrap/>
            <w:hideMark/>
          </w:tcPr>
          <w:p w14:paraId="3A6B54A8"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12</w:t>
            </w:r>
          </w:p>
        </w:tc>
        <w:tc>
          <w:tcPr>
            <w:tcW w:w="976" w:type="dxa"/>
            <w:tcBorders>
              <w:top w:val="nil"/>
              <w:left w:val="nil"/>
              <w:bottom w:val="nil"/>
              <w:right w:val="nil"/>
            </w:tcBorders>
            <w:noWrap/>
            <w:hideMark/>
          </w:tcPr>
          <w:p w14:paraId="429B9463"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tcBorders>
              <w:top w:val="nil"/>
              <w:left w:val="nil"/>
              <w:bottom w:val="nil"/>
              <w:right w:val="nil"/>
            </w:tcBorders>
            <w:noWrap/>
            <w:hideMark/>
          </w:tcPr>
          <w:p w14:paraId="65986E4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tcBorders>
              <w:top w:val="nil"/>
              <w:left w:val="nil"/>
              <w:bottom w:val="nil"/>
              <w:right w:val="nil"/>
            </w:tcBorders>
            <w:noWrap/>
            <w:hideMark/>
          </w:tcPr>
          <w:p w14:paraId="23CAC114"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8</w:t>
            </w:r>
          </w:p>
        </w:tc>
        <w:tc>
          <w:tcPr>
            <w:tcW w:w="976" w:type="dxa"/>
            <w:tcBorders>
              <w:top w:val="nil"/>
              <w:left w:val="nil"/>
              <w:bottom w:val="nil"/>
              <w:right w:val="nil"/>
            </w:tcBorders>
            <w:noWrap/>
            <w:hideMark/>
          </w:tcPr>
          <w:p w14:paraId="345DF3B5"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75</w:t>
            </w:r>
          </w:p>
        </w:tc>
      </w:tr>
      <w:tr w:rsidR="0036091D" w:rsidRPr="0036091D" w14:paraId="70E1A9D1" w14:textId="77777777" w:rsidTr="00D94D38">
        <w:trPr>
          <w:trHeight w:val="300"/>
        </w:trPr>
        <w:tc>
          <w:tcPr>
            <w:tcW w:w="1496" w:type="dxa"/>
            <w:tcBorders>
              <w:top w:val="nil"/>
              <w:left w:val="nil"/>
              <w:bottom w:val="nil"/>
              <w:right w:val="nil"/>
            </w:tcBorders>
            <w:noWrap/>
            <w:hideMark/>
          </w:tcPr>
          <w:p w14:paraId="2EA47A93"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Knowledge</w:t>
            </w:r>
          </w:p>
        </w:tc>
        <w:tc>
          <w:tcPr>
            <w:tcW w:w="976" w:type="dxa"/>
            <w:tcBorders>
              <w:top w:val="nil"/>
              <w:left w:val="nil"/>
              <w:bottom w:val="nil"/>
              <w:right w:val="nil"/>
            </w:tcBorders>
            <w:noWrap/>
            <w:hideMark/>
          </w:tcPr>
          <w:p w14:paraId="76FF1BA3"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44</w:t>
            </w:r>
          </w:p>
        </w:tc>
        <w:tc>
          <w:tcPr>
            <w:tcW w:w="976" w:type="dxa"/>
            <w:tcBorders>
              <w:top w:val="nil"/>
              <w:left w:val="nil"/>
              <w:bottom w:val="nil"/>
              <w:right w:val="nil"/>
            </w:tcBorders>
            <w:noWrap/>
            <w:hideMark/>
          </w:tcPr>
          <w:p w14:paraId="33D42BEF"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1</w:t>
            </w:r>
          </w:p>
        </w:tc>
        <w:tc>
          <w:tcPr>
            <w:tcW w:w="976" w:type="dxa"/>
            <w:tcBorders>
              <w:top w:val="nil"/>
              <w:left w:val="nil"/>
              <w:bottom w:val="nil"/>
              <w:right w:val="nil"/>
            </w:tcBorders>
            <w:noWrap/>
            <w:hideMark/>
          </w:tcPr>
          <w:p w14:paraId="6DA64311"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tcBorders>
              <w:top w:val="nil"/>
              <w:left w:val="nil"/>
              <w:bottom w:val="nil"/>
              <w:right w:val="nil"/>
            </w:tcBorders>
            <w:noWrap/>
            <w:hideMark/>
          </w:tcPr>
          <w:p w14:paraId="1E67DBD0"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w:t>
            </w:r>
          </w:p>
        </w:tc>
        <w:tc>
          <w:tcPr>
            <w:tcW w:w="976" w:type="dxa"/>
            <w:tcBorders>
              <w:top w:val="nil"/>
              <w:left w:val="nil"/>
              <w:bottom w:val="nil"/>
              <w:right w:val="nil"/>
            </w:tcBorders>
            <w:noWrap/>
            <w:hideMark/>
          </w:tcPr>
          <w:p w14:paraId="11687F20"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47</w:t>
            </w:r>
          </w:p>
        </w:tc>
      </w:tr>
      <w:tr w:rsidR="0036091D" w:rsidRPr="0036091D" w14:paraId="5E73BF90" w14:textId="77777777" w:rsidTr="00D94D38">
        <w:trPr>
          <w:trHeight w:val="300"/>
        </w:trPr>
        <w:tc>
          <w:tcPr>
            <w:tcW w:w="1496" w:type="dxa"/>
            <w:tcBorders>
              <w:top w:val="nil"/>
              <w:left w:val="nil"/>
              <w:bottom w:val="nil"/>
              <w:right w:val="nil"/>
            </w:tcBorders>
            <w:noWrap/>
            <w:hideMark/>
          </w:tcPr>
          <w:p w14:paraId="1C3CA3CD"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Experiment 2</w:t>
            </w:r>
          </w:p>
        </w:tc>
        <w:tc>
          <w:tcPr>
            <w:tcW w:w="976" w:type="dxa"/>
            <w:tcBorders>
              <w:top w:val="nil"/>
              <w:left w:val="nil"/>
              <w:bottom w:val="nil"/>
              <w:right w:val="nil"/>
            </w:tcBorders>
            <w:noWrap/>
            <w:hideMark/>
          </w:tcPr>
          <w:p w14:paraId="5D64A01A"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nil"/>
              <w:left w:val="nil"/>
              <w:bottom w:val="nil"/>
              <w:right w:val="nil"/>
            </w:tcBorders>
            <w:noWrap/>
            <w:hideMark/>
          </w:tcPr>
          <w:p w14:paraId="785EDADC"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nil"/>
              <w:left w:val="nil"/>
              <w:bottom w:val="nil"/>
              <w:right w:val="nil"/>
            </w:tcBorders>
            <w:noWrap/>
            <w:hideMark/>
          </w:tcPr>
          <w:p w14:paraId="69FF2CD2"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nil"/>
              <w:left w:val="nil"/>
              <w:bottom w:val="nil"/>
              <w:right w:val="nil"/>
            </w:tcBorders>
            <w:noWrap/>
            <w:hideMark/>
          </w:tcPr>
          <w:p w14:paraId="7D675AB6"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nil"/>
              <w:left w:val="nil"/>
              <w:bottom w:val="nil"/>
              <w:right w:val="nil"/>
            </w:tcBorders>
            <w:noWrap/>
            <w:hideMark/>
          </w:tcPr>
          <w:p w14:paraId="011003F0"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r>
      <w:tr w:rsidR="0036091D" w:rsidRPr="0036091D" w14:paraId="709C790F" w14:textId="77777777" w:rsidTr="00D94D38">
        <w:trPr>
          <w:trHeight w:val="300"/>
        </w:trPr>
        <w:tc>
          <w:tcPr>
            <w:tcW w:w="1496" w:type="dxa"/>
            <w:tcBorders>
              <w:top w:val="nil"/>
              <w:left w:val="nil"/>
              <w:bottom w:val="nil"/>
              <w:right w:val="nil"/>
            </w:tcBorders>
            <w:noWrap/>
            <w:hideMark/>
          </w:tcPr>
          <w:p w14:paraId="1988EC0E"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Baseline</w:t>
            </w:r>
          </w:p>
        </w:tc>
        <w:tc>
          <w:tcPr>
            <w:tcW w:w="976" w:type="dxa"/>
            <w:tcBorders>
              <w:top w:val="nil"/>
              <w:left w:val="nil"/>
              <w:bottom w:val="nil"/>
              <w:right w:val="nil"/>
            </w:tcBorders>
            <w:noWrap/>
            <w:hideMark/>
          </w:tcPr>
          <w:p w14:paraId="34D493E0"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17</w:t>
            </w:r>
          </w:p>
        </w:tc>
        <w:tc>
          <w:tcPr>
            <w:tcW w:w="976" w:type="dxa"/>
            <w:tcBorders>
              <w:top w:val="nil"/>
              <w:left w:val="nil"/>
              <w:bottom w:val="nil"/>
              <w:right w:val="nil"/>
            </w:tcBorders>
            <w:noWrap/>
            <w:hideMark/>
          </w:tcPr>
          <w:p w14:paraId="5A39DA74"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w:t>
            </w:r>
          </w:p>
        </w:tc>
        <w:tc>
          <w:tcPr>
            <w:tcW w:w="976" w:type="dxa"/>
            <w:tcBorders>
              <w:top w:val="nil"/>
              <w:left w:val="nil"/>
              <w:bottom w:val="nil"/>
              <w:right w:val="nil"/>
            </w:tcBorders>
            <w:noWrap/>
            <w:hideMark/>
          </w:tcPr>
          <w:p w14:paraId="787E8B6C"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w:t>
            </w:r>
          </w:p>
        </w:tc>
        <w:tc>
          <w:tcPr>
            <w:tcW w:w="976" w:type="dxa"/>
            <w:tcBorders>
              <w:top w:val="nil"/>
              <w:left w:val="nil"/>
              <w:bottom w:val="nil"/>
              <w:right w:val="nil"/>
            </w:tcBorders>
            <w:noWrap/>
            <w:hideMark/>
          </w:tcPr>
          <w:p w14:paraId="29B7B508"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8</w:t>
            </w:r>
          </w:p>
        </w:tc>
        <w:tc>
          <w:tcPr>
            <w:tcW w:w="976" w:type="dxa"/>
            <w:tcBorders>
              <w:top w:val="nil"/>
              <w:left w:val="nil"/>
              <w:bottom w:val="nil"/>
              <w:right w:val="nil"/>
            </w:tcBorders>
            <w:noWrap/>
            <w:hideMark/>
          </w:tcPr>
          <w:p w14:paraId="07A8C50F"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65</w:t>
            </w:r>
          </w:p>
        </w:tc>
      </w:tr>
      <w:tr w:rsidR="0036091D" w:rsidRPr="0036091D" w14:paraId="138273E8" w14:textId="77777777" w:rsidTr="00D94D38">
        <w:trPr>
          <w:trHeight w:val="300"/>
        </w:trPr>
        <w:tc>
          <w:tcPr>
            <w:tcW w:w="1496" w:type="dxa"/>
            <w:tcBorders>
              <w:top w:val="nil"/>
              <w:left w:val="nil"/>
              <w:bottom w:val="nil"/>
              <w:right w:val="nil"/>
            </w:tcBorders>
            <w:noWrap/>
            <w:hideMark/>
          </w:tcPr>
          <w:p w14:paraId="3DDD1F86"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Ignorance</w:t>
            </w:r>
          </w:p>
        </w:tc>
        <w:tc>
          <w:tcPr>
            <w:tcW w:w="976" w:type="dxa"/>
            <w:tcBorders>
              <w:top w:val="nil"/>
              <w:left w:val="nil"/>
              <w:bottom w:val="nil"/>
              <w:right w:val="nil"/>
            </w:tcBorders>
            <w:noWrap/>
            <w:hideMark/>
          </w:tcPr>
          <w:p w14:paraId="670F20E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11</w:t>
            </w:r>
          </w:p>
        </w:tc>
        <w:tc>
          <w:tcPr>
            <w:tcW w:w="976" w:type="dxa"/>
            <w:tcBorders>
              <w:top w:val="nil"/>
              <w:left w:val="nil"/>
              <w:bottom w:val="nil"/>
              <w:right w:val="nil"/>
            </w:tcBorders>
            <w:noWrap/>
            <w:hideMark/>
          </w:tcPr>
          <w:p w14:paraId="4A6D69B3"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2</w:t>
            </w:r>
          </w:p>
        </w:tc>
        <w:tc>
          <w:tcPr>
            <w:tcW w:w="976" w:type="dxa"/>
            <w:tcBorders>
              <w:top w:val="nil"/>
              <w:left w:val="nil"/>
              <w:bottom w:val="nil"/>
              <w:right w:val="nil"/>
            </w:tcBorders>
            <w:noWrap/>
            <w:hideMark/>
          </w:tcPr>
          <w:p w14:paraId="627CCB9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tcBorders>
              <w:top w:val="nil"/>
              <w:left w:val="nil"/>
              <w:bottom w:val="nil"/>
              <w:right w:val="nil"/>
            </w:tcBorders>
            <w:noWrap/>
            <w:hideMark/>
          </w:tcPr>
          <w:p w14:paraId="689A8E2E"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w:t>
            </w:r>
          </w:p>
        </w:tc>
        <w:tc>
          <w:tcPr>
            <w:tcW w:w="976" w:type="dxa"/>
            <w:tcBorders>
              <w:top w:val="nil"/>
              <w:left w:val="nil"/>
              <w:bottom w:val="nil"/>
              <w:right w:val="nil"/>
            </w:tcBorders>
            <w:noWrap/>
            <w:hideMark/>
          </w:tcPr>
          <w:p w14:paraId="0C4D7B5E"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78</w:t>
            </w:r>
          </w:p>
        </w:tc>
      </w:tr>
      <w:tr w:rsidR="0036091D" w:rsidRPr="0036091D" w14:paraId="314E3494" w14:textId="77777777" w:rsidTr="00D94D38">
        <w:trPr>
          <w:trHeight w:val="300"/>
        </w:trPr>
        <w:tc>
          <w:tcPr>
            <w:tcW w:w="1496" w:type="dxa"/>
            <w:tcBorders>
              <w:top w:val="nil"/>
              <w:left w:val="nil"/>
              <w:bottom w:val="nil"/>
              <w:right w:val="nil"/>
            </w:tcBorders>
            <w:noWrap/>
            <w:hideMark/>
          </w:tcPr>
          <w:p w14:paraId="0EA54BF3"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Knowledge</w:t>
            </w:r>
          </w:p>
        </w:tc>
        <w:tc>
          <w:tcPr>
            <w:tcW w:w="976" w:type="dxa"/>
            <w:tcBorders>
              <w:top w:val="nil"/>
              <w:left w:val="nil"/>
              <w:bottom w:val="nil"/>
              <w:right w:val="nil"/>
            </w:tcBorders>
            <w:noWrap/>
            <w:hideMark/>
          </w:tcPr>
          <w:p w14:paraId="765F536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24</w:t>
            </w:r>
          </w:p>
        </w:tc>
        <w:tc>
          <w:tcPr>
            <w:tcW w:w="976" w:type="dxa"/>
            <w:tcBorders>
              <w:top w:val="nil"/>
              <w:left w:val="nil"/>
              <w:bottom w:val="nil"/>
              <w:right w:val="nil"/>
            </w:tcBorders>
            <w:noWrap/>
            <w:hideMark/>
          </w:tcPr>
          <w:p w14:paraId="420ED9F3"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w:t>
            </w:r>
          </w:p>
        </w:tc>
        <w:tc>
          <w:tcPr>
            <w:tcW w:w="976" w:type="dxa"/>
            <w:tcBorders>
              <w:top w:val="nil"/>
              <w:left w:val="nil"/>
              <w:bottom w:val="nil"/>
              <w:right w:val="nil"/>
            </w:tcBorders>
            <w:noWrap/>
            <w:hideMark/>
          </w:tcPr>
          <w:p w14:paraId="4ECC2927"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w:t>
            </w:r>
          </w:p>
        </w:tc>
        <w:tc>
          <w:tcPr>
            <w:tcW w:w="976" w:type="dxa"/>
            <w:tcBorders>
              <w:top w:val="nil"/>
              <w:left w:val="nil"/>
              <w:bottom w:val="nil"/>
              <w:right w:val="nil"/>
            </w:tcBorders>
            <w:noWrap/>
            <w:hideMark/>
          </w:tcPr>
          <w:p w14:paraId="095389E6"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8</w:t>
            </w:r>
          </w:p>
        </w:tc>
        <w:tc>
          <w:tcPr>
            <w:tcW w:w="976" w:type="dxa"/>
            <w:tcBorders>
              <w:top w:val="nil"/>
              <w:left w:val="nil"/>
              <w:bottom w:val="nil"/>
              <w:right w:val="nil"/>
            </w:tcBorders>
            <w:noWrap/>
            <w:hideMark/>
          </w:tcPr>
          <w:p w14:paraId="64DDF007"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56</w:t>
            </w:r>
          </w:p>
        </w:tc>
      </w:tr>
      <w:tr w:rsidR="0036091D" w:rsidRPr="0036091D" w14:paraId="0AED7976" w14:textId="77777777" w:rsidTr="00D94D38">
        <w:trPr>
          <w:trHeight w:val="300"/>
        </w:trPr>
        <w:tc>
          <w:tcPr>
            <w:tcW w:w="1496" w:type="dxa"/>
            <w:tcBorders>
              <w:top w:val="nil"/>
              <w:left w:val="nil"/>
              <w:bottom w:val="nil"/>
              <w:right w:val="nil"/>
            </w:tcBorders>
            <w:noWrap/>
            <w:hideMark/>
          </w:tcPr>
          <w:p w14:paraId="2043EB28"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Experiment 3</w:t>
            </w:r>
          </w:p>
        </w:tc>
        <w:tc>
          <w:tcPr>
            <w:tcW w:w="976" w:type="dxa"/>
            <w:tcBorders>
              <w:top w:val="nil"/>
              <w:left w:val="nil"/>
              <w:bottom w:val="nil"/>
              <w:right w:val="nil"/>
            </w:tcBorders>
            <w:noWrap/>
            <w:hideMark/>
          </w:tcPr>
          <w:p w14:paraId="68A12BC1"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nil"/>
              <w:left w:val="nil"/>
              <w:bottom w:val="nil"/>
              <w:right w:val="nil"/>
            </w:tcBorders>
            <w:noWrap/>
            <w:hideMark/>
          </w:tcPr>
          <w:p w14:paraId="0A187D3C"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nil"/>
              <w:left w:val="nil"/>
              <w:bottom w:val="nil"/>
              <w:right w:val="nil"/>
            </w:tcBorders>
            <w:noWrap/>
            <w:hideMark/>
          </w:tcPr>
          <w:p w14:paraId="68890C69"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nil"/>
              <w:left w:val="nil"/>
              <w:bottom w:val="nil"/>
              <w:right w:val="nil"/>
            </w:tcBorders>
            <w:noWrap/>
            <w:hideMark/>
          </w:tcPr>
          <w:p w14:paraId="6CADF906"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nil"/>
              <w:left w:val="nil"/>
              <w:bottom w:val="nil"/>
              <w:right w:val="nil"/>
            </w:tcBorders>
            <w:noWrap/>
            <w:hideMark/>
          </w:tcPr>
          <w:p w14:paraId="6937560F"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r>
      <w:tr w:rsidR="0036091D" w:rsidRPr="0036091D" w14:paraId="3044316A" w14:textId="77777777" w:rsidTr="00D94D38">
        <w:trPr>
          <w:trHeight w:val="300"/>
        </w:trPr>
        <w:tc>
          <w:tcPr>
            <w:tcW w:w="1496" w:type="dxa"/>
            <w:tcBorders>
              <w:top w:val="nil"/>
              <w:left w:val="nil"/>
              <w:bottom w:val="nil"/>
              <w:right w:val="nil"/>
            </w:tcBorders>
            <w:noWrap/>
            <w:hideMark/>
          </w:tcPr>
          <w:p w14:paraId="53594895"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Teach</w:t>
            </w:r>
          </w:p>
        </w:tc>
        <w:tc>
          <w:tcPr>
            <w:tcW w:w="976" w:type="dxa"/>
            <w:tcBorders>
              <w:top w:val="nil"/>
              <w:left w:val="nil"/>
              <w:bottom w:val="nil"/>
              <w:right w:val="nil"/>
            </w:tcBorders>
            <w:noWrap/>
            <w:hideMark/>
          </w:tcPr>
          <w:p w14:paraId="2342561F"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7</w:t>
            </w:r>
          </w:p>
        </w:tc>
        <w:tc>
          <w:tcPr>
            <w:tcW w:w="976" w:type="dxa"/>
            <w:tcBorders>
              <w:top w:val="nil"/>
              <w:left w:val="nil"/>
              <w:bottom w:val="nil"/>
              <w:right w:val="nil"/>
            </w:tcBorders>
            <w:noWrap/>
            <w:hideMark/>
          </w:tcPr>
          <w:p w14:paraId="42EE9C8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w:t>
            </w:r>
          </w:p>
        </w:tc>
        <w:tc>
          <w:tcPr>
            <w:tcW w:w="976" w:type="dxa"/>
            <w:tcBorders>
              <w:top w:val="nil"/>
              <w:left w:val="nil"/>
              <w:bottom w:val="nil"/>
              <w:right w:val="nil"/>
            </w:tcBorders>
            <w:noWrap/>
            <w:hideMark/>
          </w:tcPr>
          <w:p w14:paraId="56F6F85F"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tcBorders>
              <w:top w:val="nil"/>
              <w:left w:val="nil"/>
              <w:bottom w:val="nil"/>
              <w:right w:val="nil"/>
            </w:tcBorders>
            <w:noWrap/>
            <w:hideMark/>
          </w:tcPr>
          <w:p w14:paraId="5BA349D9"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8</w:t>
            </w:r>
          </w:p>
        </w:tc>
        <w:tc>
          <w:tcPr>
            <w:tcW w:w="976" w:type="dxa"/>
            <w:tcBorders>
              <w:top w:val="nil"/>
              <w:left w:val="nil"/>
              <w:bottom w:val="nil"/>
              <w:right w:val="nil"/>
            </w:tcBorders>
            <w:noWrap/>
            <w:hideMark/>
          </w:tcPr>
          <w:p w14:paraId="2254F4E8"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77</w:t>
            </w:r>
          </w:p>
        </w:tc>
      </w:tr>
      <w:tr w:rsidR="0036091D" w:rsidRPr="0036091D" w14:paraId="23065732" w14:textId="77777777" w:rsidTr="00D94D38">
        <w:trPr>
          <w:trHeight w:val="300"/>
        </w:trPr>
        <w:tc>
          <w:tcPr>
            <w:tcW w:w="1496" w:type="dxa"/>
            <w:tcBorders>
              <w:top w:val="nil"/>
              <w:left w:val="nil"/>
              <w:bottom w:val="single" w:sz="4" w:space="0" w:color="auto"/>
              <w:right w:val="nil"/>
            </w:tcBorders>
            <w:noWrap/>
            <w:hideMark/>
          </w:tcPr>
          <w:p w14:paraId="43286DC6"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Tell</w:t>
            </w:r>
          </w:p>
        </w:tc>
        <w:tc>
          <w:tcPr>
            <w:tcW w:w="976" w:type="dxa"/>
            <w:tcBorders>
              <w:top w:val="nil"/>
              <w:left w:val="nil"/>
              <w:bottom w:val="single" w:sz="4" w:space="0" w:color="auto"/>
              <w:right w:val="nil"/>
            </w:tcBorders>
            <w:noWrap/>
            <w:hideMark/>
          </w:tcPr>
          <w:p w14:paraId="01081C9A"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18</w:t>
            </w:r>
          </w:p>
        </w:tc>
        <w:tc>
          <w:tcPr>
            <w:tcW w:w="976" w:type="dxa"/>
            <w:tcBorders>
              <w:top w:val="nil"/>
              <w:left w:val="nil"/>
              <w:bottom w:val="single" w:sz="4" w:space="0" w:color="auto"/>
              <w:right w:val="nil"/>
            </w:tcBorders>
            <w:noWrap/>
            <w:hideMark/>
          </w:tcPr>
          <w:p w14:paraId="2F3DE0FD"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w:t>
            </w:r>
          </w:p>
        </w:tc>
        <w:tc>
          <w:tcPr>
            <w:tcW w:w="976" w:type="dxa"/>
            <w:tcBorders>
              <w:top w:val="nil"/>
              <w:left w:val="nil"/>
              <w:bottom w:val="single" w:sz="4" w:space="0" w:color="auto"/>
              <w:right w:val="nil"/>
            </w:tcBorders>
            <w:noWrap/>
            <w:hideMark/>
          </w:tcPr>
          <w:p w14:paraId="73ED27B8"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w:t>
            </w:r>
          </w:p>
        </w:tc>
        <w:tc>
          <w:tcPr>
            <w:tcW w:w="976" w:type="dxa"/>
            <w:tcBorders>
              <w:top w:val="nil"/>
              <w:left w:val="nil"/>
              <w:bottom w:val="single" w:sz="4" w:space="0" w:color="auto"/>
              <w:right w:val="nil"/>
            </w:tcBorders>
            <w:noWrap/>
            <w:hideMark/>
          </w:tcPr>
          <w:p w14:paraId="6C19B311"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10</w:t>
            </w:r>
          </w:p>
        </w:tc>
        <w:tc>
          <w:tcPr>
            <w:tcW w:w="976" w:type="dxa"/>
            <w:tcBorders>
              <w:top w:val="nil"/>
              <w:left w:val="nil"/>
              <w:bottom w:val="single" w:sz="4" w:space="0" w:color="auto"/>
              <w:right w:val="nil"/>
            </w:tcBorders>
            <w:noWrap/>
            <w:hideMark/>
          </w:tcPr>
          <w:p w14:paraId="30F78717"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61</w:t>
            </w:r>
          </w:p>
        </w:tc>
      </w:tr>
    </w:tbl>
    <w:p w14:paraId="454BEAD6" w14:textId="77777777" w:rsidR="0036091D" w:rsidRPr="0036091D" w:rsidRDefault="0036091D" w:rsidP="0036091D">
      <w:pPr>
        <w:spacing w:after="160" w:line="259" w:lineRule="auto"/>
        <w:rPr>
          <w:rFonts w:ascii="Times New Roman" w:hAnsi="Times New Roman" w:cs="Times New Roman"/>
          <w:sz w:val="24"/>
          <w:szCs w:val="24"/>
        </w:rPr>
      </w:pPr>
      <w:r w:rsidRPr="0036091D">
        <w:rPr>
          <w:rFonts w:ascii="Times New Roman" w:hAnsi="Times New Roman" w:cs="Times New Roman"/>
          <w:sz w:val="24"/>
          <w:szCs w:val="24"/>
        </w:rPr>
        <w:t>Percentage of times that each score (1, 2, 3, 4, 5) was given in each condition and experiment when coding for general information.</w:t>
      </w:r>
    </w:p>
    <w:p w14:paraId="0C7CED23" w14:textId="77777777" w:rsidR="0036091D" w:rsidRPr="0036091D" w:rsidRDefault="0036091D" w:rsidP="0036091D">
      <w:pPr>
        <w:spacing w:after="160" w:line="259" w:lineRule="auto"/>
        <w:rPr>
          <w:rFonts w:ascii="Times New Roman" w:hAnsi="Times New Roman"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976"/>
        <w:gridCol w:w="976"/>
        <w:gridCol w:w="976"/>
        <w:gridCol w:w="976"/>
        <w:gridCol w:w="976"/>
      </w:tblGrid>
      <w:tr w:rsidR="0036091D" w:rsidRPr="0036091D" w14:paraId="593B387F" w14:textId="77777777" w:rsidTr="00D94D38">
        <w:trPr>
          <w:trHeight w:val="300"/>
        </w:trPr>
        <w:tc>
          <w:tcPr>
            <w:tcW w:w="1496" w:type="dxa"/>
            <w:tcBorders>
              <w:top w:val="single" w:sz="4" w:space="0" w:color="auto"/>
              <w:bottom w:val="single" w:sz="4" w:space="0" w:color="auto"/>
            </w:tcBorders>
            <w:noWrap/>
            <w:hideMark/>
          </w:tcPr>
          <w:p w14:paraId="2FA1FF94" w14:textId="77777777" w:rsidR="0036091D" w:rsidRPr="0036091D" w:rsidRDefault="0036091D" w:rsidP="0036091D">
            <w:pPr>
              <w:spacing w:after="0" w:line="240" w:lineRule="auto"/>
              <w:rPr>
                <w:rFonts w:ascii="Times New Roman" w:hAnsi="Times New Roman" w:cs="Times New Roman"/>
              </w:rPr>
            </w:pPr>
          </w:p>
        </w:tc>
        <w:tc>
          <w:tcPr>
            <w:tcW w:w="976" w:type="dxa"/>
            <w:tcBorders>
              <w:top w:val="single" w:sz="4" w:space="0" w:color="auto"/>
              <w:bottom w:val="single" w:sz="4" w:space="0" w:color="auto"/>
            </w:tcBorders>
            <w:noWrap/>
            <w:hideMark/>
          </w:tcPr>
          <w:p w14:paraId="74D69C84"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1</w:t>
            </w:r>
          </w:p>
        </w:tc>
        <w:tc>
          <w:tcPr>
            <w:tcW w:w="976" w:type="dxa"/>
            <w:tcBorders>
              <w:top w:val="single" w:sz="4" w:space="0" w:color="auto"/>
              <w:bottom w:val="single" w:sz="4" w:space="0" w:color="auto"/>
            </w:tcBorders>
            <w:noWrap/>
            <w:hideMark/>
          </w:tcPr>
          <w:p w14:paraId="683F664B"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2</w:t>
            </w:r>
          </w:p>
        </w:tc>
        <w:tc>
          <w:tcPr>
            <w:tcW w:w="976" w:type="dxa"/>
            <w:tcBorders>
              <w:top w:val="single" w:sz="4" w:space="0" w:color="auto"/>
              <w:bottom w:val="single" w:sz="4" w:space="0" w:color="auto"/>
            </w:tcBorders>
            <w:noWrap/>
            <w:hideMark/>
          </w:tcPr>
          <w:p w14:paraId="63442C47"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3</w:t>
            </w:r>
          </w:p>
        </w:tc>
        <w:tc>
          <w:tcPr>
            <w:tcW w:w="976" w:type="dxa"/>
            <w:tcBorders>
              <w:top w:val="single" w:sz="4" w:space="0" w:color="auto"/>
              <w:bottom w:val="single" w:sz="4" w:space="0" w:color="auto"/>
            </w:tcBorders>
            <w:noWrap/>
            <w:hideMark/>
          </w:tcPr>
          <w:p w14:paraId="49638240"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4</w:t>
            </w:r>
          </w:p>
        </w:tc>
        <w:tc>
          <w:tcPr>
            <w:tcW w:w="976" w:type="dxa"/>
            <w:tcBorders>
              <w:top w:val="single" w:sz="4" w:space="0" w:color="auto"/>
              <w:bottom w:val="single" w:sz="4" w:space="0" w:color="auto"/>
            </w:tcBorders>
            <w:noWrap/>
            <w:hideMark/>
          </w:tcPr>
          <w:p w14:paraId="09889EA8"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5</w:t>
            </w:r>
          </w:p>
        </w:tc>
      </w:tr>
      <w:tr w:rsidR="0036091D" w:rsidRPr="0036091D" w14:paraId="351BC373" w14:textId="77777777" w:rsidTr="00D94D38">
        <w:trPr>
          <w:trHeight w:val="300"/>
        </w:trPr>
        <w:tc>
          <w:tcPr>
            <w:tcW w:w="1496" w:type="dxa"/>
            <w:tcBorders>
              <w:top w:val="single" w:sz="4" w:space="0" w:color="auto"/>
            </w:tcBorders>
            <w:noWrap/>
            <w:hideMark/>
          </w:tcPr>
          <w:p w14:paraId="4FF33315"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Experiment 1</w:t>
            </w:r>
          </w:p>
        </w:tc>
        <w:tc>
          <w:tcPr>
            <w:tcW w:w="976" w:type="dxa"/>
            <w:tcBorders>
              <w:top w:val="single" w:sz="4" w:space="0" w:color="auto"/>
            </w:tcBorders>
            <w:noWrap/>
            <w:hideMark/>
          </w:tcPr>
          <w:p w14:paraId="3FFB8964"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tcBorders>
            <w:noWrap/>
            <w:hideMark/>
          </w:tcPr>
          <w:p w14:paraId="2FD29639"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tcBorders>
            <w:noWrap/>
            <w:hideMark/>
          </w:tcPr>
          <w:p w14:paraId="3CD9DAD4"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tcBorders>
            <w:noWrap/>
            <w:hideMark/>
          </w:tcPr>
          <w:p w14:paraId="0CACD3DB"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tcBorders>
              <w:top w:val="single" w:sz="4" w:space="0" w:color="auto"/>
            </w:tcBorders>
            <w:noWrap/>
            <w:hideMark/>
          </w:tcPr>
          <w:p w14:paraId="5D482E0E"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r>
      <w:tr w:rsidR="0036091D" w:rsidRPr="0036091D" w14:paraId="75834AB3" w14:textId="77777777" w:rsidTr="00D94D38">
        <w:trPr>
          <w:trHeight w:val="300"/>
        </w:trPr>
        <w:tc>
          <w:tcPr>
            <w:tcW w:w="1496" w:type="dxa"/>
            <w:noWrap/>
            <w:hideMark/>
          </w:tcPr>
          <w:p w14:paraId="0525EFFE"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Ignorance</w:t>
            </w:r>
          </w:p>
        </w:tc>
        <w:tc>
          <w:tcPr>
            <w:tcW w:w="976" w:type="dxa"/>
            <w:noWrap/>
            <w:hideMark/>
          </w:tcPr>
          <w:p w14:paraId="1B749541"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56</w:t>
            </w:r>
          </w:p>
        </w:tc>
        <w:tc>
          <w:tcPr>
            <w:tcW w:w="976" w:type="dxa"/>
            <w:noWrap/>
            <w:hideMark/>
          </w:tcPr>
          <w:p w14:paraId="628E980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1</w:t>
            </w:r>
          </w:p>
        </w:tc>
        <w:tc>
          <w:tcPr>
            <w:tcW w:w="976" w:type="dxa"/>
            <w:noWrap/>
            <w:hideMark/>
          </w:tcPr>
          <w:p w14:paraId="136A63D0"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1</w:t>
            </w:r>
          </w:p>
        </w:tc>
        <w:tc>
          <w:tcPr>
            <w:tcW w:w="976" w:type="dxa"/>
            <w:noWrap/>
            <w:hideMark/>
          </w:tcPr>
          <w:p w14:paraId="7383E94B"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w:t>
            </w:r>
          </w:p>
        </w:tc>
        <w:tc>
          <w:tcPr>
            <w:tcW w:w="976" w:type="dxa"/>
            <w:noWrap/>
            <w:hideMark/>
          </w:tcPr>
          <w:p w14:paraId="2699CE1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37</w:t>
            </w:r>
          </w:p>
        </w:tc>
      </w:tr>
      <w:tr w:rsidR="0036091D" w:rsidRPr="0036091D" w14:paraId="2C06407A" w14:textId="77777777" w:rsidTr="00D94D38">
        <w:trPr>
          <w:trHeight w:val="300"/>
        </w:trPr>
        <w:tc>
          <w:tcPr>
            <w:tcW w:w="1496" w:type="dxa"/>
            <w:noWrap/>
            <w:hideMark/>
          </w:tcPr>
          <w:p w14:paraId="48D59DC7"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Knowledge</w:t>
            </w:r>
          </w:p>
        </w:tc>
        <w:tc>
          <w:tcPr>
            <w:tcW w:w="976" w:type="dxa"/>
            <w:noWrap/>
            <w:hideMark/>
          </w:tcPr>
          <w:p w14:paraId="4612B2BC"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24</w:t>
            </w:r>
          </w:p>
        </w:tc>
        <w:tc>
          <w:tcPr>
            <w:tcW w:w="976" w:type="dxa"/>
            <w:noWrap/>
            <w:hideMark/>
          </w:tcPr>
          <w:p w14:paraId="565FAF29"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2</w:t>
            </w:r>
          </w:p>
        </w:tc>
        <w:tc>
          <w:tcPr>
            <w:tcW w:w="976" w:type="dxa"/>
            <w:noWrap/>
            <w:hideMark/>
          </w:tcPr>
          <w:p w14:paraId="2FCFA21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0</w:t>
            </w:r>
          </w:p>
        </w:tc>
        <w:tc>
          <w:tcPr>
            <w:tcW w:w="976" w:type="dxa"/>
            <w:noWrap/>
            <w:hideMark/>
          </w:tcPr>
          <w:p w14:paraId="4B894EC6"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7</w:t>
            </w:r>
          </w:p>
        </w:tc>
        <w:tc>
          <w:tcPr>
            <w:tcW w:w="976" w:type="dxa"/>
            <w:noWrap/>
            <w:hideMark/>
          </w:tcPr>
          <w:p w14:paraId="6D9FF1A5"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67</w:t>
            </w:r>
          </w:p>
        </w:tc>
      </w:tr>
      <w:tr w:rsidR="0036091D" w:rsidRPr="0036091D" w14:paraId="62D8BEBE" w14:textId="77777777" w:rsidTr="00D94D38">
        <w:trPr>
          <w:trHeight w:val="300"/>
        </w:trPr>
        <w:tc>
          <w:tcPr>
            <w:tcW w:w="1496" w:type="dxa"/>
            <w:noWrap/>
            <w:hideMark/>
          </w:tcPr>
          <w:p w14:paraId="06E453C7"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Experiment 2</w:t>
            </w:r>
          </w:p>
        </w:tc>
        <w:tc>
          <w:tcPr>
            <w:tcW w:w="976" w:type="dxa"/>
            <w:noWrap/>
            <w:hideMark/>
          </w:tcPr>
          <w:p w14:paraId="006EA967"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noWrap/>
            <w:hideMark/>
          </w:tcPr>
          <w:p w14:paraId="3065790F"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noWrap/>
            <w:hideMark/>
          </w:tcPr>
          <w:p w14:paraId="3FE20779"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noWrap/>
            <w:hideMark/>
          </w:tcPr>
          <w:p w14:paraId="5D4575D3"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noWrap/>
            <w:hideMark/>
          </w:tcPr>
          <w:p w14:paraId="4CC5FF1C"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r>
      <w:tr w:rsidR="0036091D" w:rsidRPr="0036091D" w14:paraId="21854BF0" w14:textId="77777777" w:rsidTr="00D94D38">
        <w:trPr>
          <w:trHeight w:val="300"/>
        </w:trPr>
        <w:tc>
          <w:tcPr>
            <w:tcW w:w="1496" w:type="dxa"/>
            <w:noWrap/>
            <w:hideMark/>
          </w:tcPr>
          <w:p w14:paraId="301A7C9B"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Baseline</w:t>
            </w:r>
          </w:p>
        </w:tc>
        <w:tc>
          <w:tcPr>
            <w:tcW w:w="976" w:type="dxa"/>
            <w:noWrap/>
            <w:hideMark/>
          </w:tcPr>
          <w:p w14:paraId="032B0A46"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46</w:t>
            </w:r>
          </w:p>
        </w:tc>
        <w:tc>
          <w:tcPr>
            <w:tcW w:w="976" w:type="dxa"/>
            <w:noWrap/>
            <w:hideMark/>
          </w:tcPr>
          <w:p w14:paraId="2535C93E"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noWrap/>
            <w:hideMark/>
          </w:tcPr>
          <w:p w14:paraId="1B7610A4"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noWrap/>
            <w:hideMark/>
          </w:tcPr>
          <w:p w14:paraId="1B692824"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w:t>
            </w:r>
          </w:p>
        </w:tc>
        <w:tc>
          <w:tcPr>
            <w:tcW w:w="976" w:type="dxa"/>
            <w:noWrap/>
            <w:hideMark/>
          </w:tcPr>
          <w:p w14:paraId="2C35A846"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42</w:t>
            </w:r>
          </w:p>
        </w:tc>
      </w:tr>
      <w:tr w:rsidR="0036091D" w:rsidRPr="0036091D" w14:paraId="4BFB02E8" w14:textId="77777777" w:rsidTr="00D94D38">
        <w:trPr>
          <w:trHeight w:val="300"/>
        </w:trPr>
        <w:tc>
          <w:tcPr>
            <w:tcW w:w="1496" w:type="dxa"/>
            <w:noWrap/>
            <w:hideMark/>
          </w:tcPr>
          <w:p w14:paraId="11BF0D1C"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Ignorance</w:t>
            </w:r>
          </w:p>
        </w:tc>
        <w:tc>
          <w:tcPr>
            <w:tcW w:w="976" w:type="dxa"/>
            <w:noWrap/>
            <w:hideMark/>
          </w:tcPr>
          <w:p w14:paraId="6966934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54</w:t>
            </w:r>
          </w:p>
        </w:tc>
        <w:tc>
          <w:tcPr>
            <w:tcW w:w="976" w:type="dxa"/>
            <w:noWrap/>
            <w:hideMark/>
          </w:tcPr>
          <w:p w14:paraId="1F2C2BA3"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4</w:t>
            </w:r>
          </w:p>
        </w:tc>
        <w:tc>
          <w:tcPr>
            <w:tcW w:w="976" w:type="dxa"/>
            <w:noWrap/>
            <w:hideMark/>
          </w:tcPr>
          <w:p w14:paraId="7C92CBD3"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noWrap/>
            <w:hideMark/>
          </w:tcPr>
          <w:p w14:paraId="26A26606"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7</w:t>
            </w:r>
          </w:p>
        </w:tc>
        <w:tc>
          <w:tcPr>
            <w:tcW w:w="976" w:type="dxa"/>
            <w:noWrap/>
            <w:hideMark/>
          </w:tcPr>
          <w:p w14:paraId="3F30BE2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32</w:t>
            </w:r>
          </w:p>
        </w:tc>
      </w:tr>
      <w:tr w:rsidR="0036091D" w:rsidRPr="0036091D" w14:paraId="25D03CDD" w14:textId="77777777" w:rsidTr="00D94D38">
        <w:trPr>
          <w:trHeight w:val="300"/>
        </w:trPr>
        <w:tc>
          <w:tcPr>
            <w:tcW w:w="1496" w:type="dxa"/>
            <w:noWrap/>
            <w:hideMark/>
          </w:tcPr>
          <w:p w14:paraId="77AB4EFA"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Knowledge</w:t>
            </w:r>
          </w:p>
        </w:tc>
        <w:tc>
          <w:tcPr>
            <w:tcW w:w="976" w:type="dxa"/>
            <w:noWrap/>
            <w:hideMark/>
          </w:tcPr>
          <w:p w14:paraId="0201BEB7"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30</w:t>
            </w:r>
          </w:p>
        </w:tc>
        <w:tc>
          <w:tcPr>
            <w:tcW w:w="976" w:type="dxa"/>
            <w:noWrap/>
            <w:hideMark/>
          </w:tcPr>
          <w:p w14:paraId="17FE298E"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2</w:t>
            </w:r>
          </w:p>
        </w:tc>
        <w:tc>
          <w:tcPr>
            <w:tcW w:w="976" w:type="dxa"/>
            <w:noWrap/>
            <w:hideMark/>
          </w:tcPr>
          <w:p w14:paraId="0C8CF379"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2</w:t>
            </w:r>
          </w:p>
        </w:tc>
        <w:tc>
          <w:tcPr>
            <w:tcW w:w="976" w:type="dxa"/>
            <w:noWrap/>
            <w:hideMark/>
          </w:tcPr>
          <w:p w14:paraId="16652CFF"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9</w:t>
            </w:r>
          </w:p>
        </w:tc>
        <w:tc>
          <w:tcPr>
            <w:tcW w:w="976" w:type="dxa"/>
            <w:noWrap/>
            <w:hideMark/>
          </w:tcPr>
          <w:p w14:paraId="427BE36A"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57</w:t>
            </w:r>
          </w:p>
        </w:tc>
      </w:tr>
      <w:tr w:rsidR="0036091D" w:rsidRPr="0036091D" w14:paraId="6175B3E2" w14:textId="77777777" w:rsidTr="00D94D38">
        <w:trPr>
          <w:trHeight w:val="300"/>
        </w:trPr>
        <w:tc>
          <w:tcPr>
            <w:tcW w:w="1496" w:type="dxa"/>
            <w:noWrap/>
            <w:hideMark/>
          </w:tcPr>
          <w:p w14:paraId="40BBBE94"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Experiment 3</w:t>
            </w:r>
          </w:p>
        </w:tc>
        <w:tc>
          <w:tcPr>
            <w:tcW w:w="976" w:type="dxa"/>
            <w:noWrap/>
            <w:hideMark/>
          </w:tcPr>
          <w:p w14:paraId="7D8B1ADD"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noWrap/>
            <w:hideMark/>
          </w:tcPr>
          <w:p w14:paraId="5C928E17"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noWrap/>
            <w:hideMark/>
          </w:tcPr>
          <w:p w14:paraId="7D61E14B"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noWrap/>
            <w:hideMark/>
          </w:tcPr>
          <w:p w14:paraId="2F0CEB64"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c>
          <w:tcPr>
            <w:tcW w:w="976" w:type="dxa"/>
            <w:noWrap/>
            <w:hideMark/>
          </w:tcPr>
          <w:p w14:paraId="1DAF1999" w14:textId="77777777" w:rsidR="0036091D" w:rsidRPr="0036091D" w:rsidRDefault="0036091D" w:rsidP="0036091D">
            <w:pPr>
              <w:spacing w:after="0" w:line="240" w:lineRule="auto"/>
              <w:rPr>
                <w:rFonts w:ascii="Times New Roman" w:hAnsi="Times New Roman" w:cs="Times New Roman"/>
                <w:bCs/>
              </w:rPr>
            </w:pPr>
            <w:r w:rsidRPr="0036091D">
              <w:rPr>
                <w:rFonts w:ascii="Times New Roman" w:hAnsi="Times New Roman" w:cs="Times New Roman"/>
                <w:bCs/>
              </w:rPr>
              <w:t> </w:t>
            </w:r>
          </w:p>
        </w:tc>
      </w:tr>
      <w:tr w:rsidR="0036091D" w:rsidRPr="0036091D" w14:paraId="198306BD" w14:textId="77777777" w:rsidTr="00D94D38">
        <w:trPr>
          <w:trHeight w:val="300"/>
        </w:trPr>
        <w:tc>
          <w:tcPr>
            <w:tcW w:w="1496" w:type="dxa"/>
            <w:noWrap/>
            <w:hideMark/>
          </w:tcPr>
          <w:p w14:paraId="7B82D2DE"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Teach</w:t>
            </w:r>
          </w:p>
        </w:tc>
        <w:tc>
          <w:tcPr>
            <w:tcW w:w="976" w:type="dxa"/>
            <w:noWrap/>
            <w:hideMark/>
          </w:tcPr>
          <w:p w14:paraId="64E092D2"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50</w:t>
            </w:r>
          </w:p>
        </w:tc>
        <w:tc>
          <w:tcPr>
            <w:tcW w:w="976" w:type="dxa"/>
            <w:noWrap/>
            <w:hideMark/>
          </w:tcPr>
          <w:p w14:paraId="166D6C04"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9</w:t>
            </w:r>
          </w:p>
        </w:tc>
        <w:tc>
          <w:tcPr>
            <w:tcW w:w="976" w:type="dxa"/>
            <w:noWrap/>
            <w:hideMark/>
          </w:tcPr>
          <w:p w14:paraId="7ED5943D"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w:t>
            </w:r>
          </w:p>
        </w:tc>
        <w:tc>
          <w:tcPr>
            <w:tcW w:w="976" w:type="dxa"/>
            <w:noWrap/>
            <w:hideMark/>
          </w:tcPr>
          <w:p w14:paraId="62A4F09A"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8</w:t>
            </w:r>
          </w:p>
        </w:tc>
        <w:tc>
          <w:tcPr>
            <w:tcW w:w="976" w:type="dxa"/>
            <w:noWrap/>
            <w:hideMark/>
          </w:tcPr>
          <w:p w14:paraId="6CAF3B4E"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30</w:t>
            </w:r>
          </w:p>
        </w:tc>
      </w:tr>
      <w:tr w:rsidR="0036091D" w:rsidRPr="0036091D" w14:paraId="3A28C42E" w14:textId="77777777" w:rsidTr="00D94D38">
        <w:trPr>
          <w:trHeight w:val="300"/>
        </w:trPr>
        <w:tc>
          <w:tcPr>
            <w:tcW w:w="1496" w:type="dxa"/>
            <w:tcBorders>
              <w:bottom w:val="single" w:sz="4" w:space="0" w:color="auto"/>
            </w:tcBorders>
            <w:noWrap/>
            <w:hideMark/>
          </w:tcPr>
          <w:p w14:paraId="52A64D9C"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 xml:space="preserve">   Tell</w:t>
            </w:r>
          </w:p>
        </w:tc>
        <w:tc>
          <w:tcPr>
            <w:tcW w:w="976" w:type="dxa"/>
            <w:tcBorders>
              <w:bottom w:val="single" w:sz="4" w:space="0" w:color="auto"/>
            </w:tcBorders>
            <w:noWrap/>
            <w:hideMark/>
          </w:tcPr>
          <w:p w14:paraId="50FC486A"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38</w:t>
            </w:r>
          </w:p>
        </w:tc>
        <w:tc>
          <w:tcPr>
            <w:tcW w:w="976" w:type="dxa"/>
            <w:tcBorders>
              <w:bottom w:val="single" w:sz="4" w:space="0" w:color="auto"/>
            </w:tcBorders>
            <w:noWrap/>
            <w:hideMark/>
          </w:tcPr>
          <w:p w14:paraId="7972F62D"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w:t>
            </w:r>
          </w:p>
        </w:tc>
        <w:tc>
          <w:tcPr>
            <w:tcW w:w="976" w:type="dxa"/>
            <w:tcBorders>
              <w:bottom w:val="single" w:sz="4" w:space="0" w:color="auto"/>
            </w:tcBorders>
            <w:noWrap/>
            <w:hideMark/>
          </w:tcPr>
          <w:p w14:paraId="4A5B1D39"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6</w:t>
            </w:r>
          </w:p>
        </w:tc>
        <w:tc>
          <w:tcPr>
            <w:tcW w:w="976" w:type="dxa"/>
            <w:tcBorders>
              <w:bottom w:val="single" w:sz="4" w:space="0" w:color="auto"/>
            </w:tcBorders>
            <w:noWrap/>
            <w:hideMark/>
          </w:tcPr>
          <w:p w14:paraId="247CFDBC"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9</w:t>
            </w:r>
          </w:p>
        </w:tc>
        <w:tc>
          <w:tcPr>
            <w:tcW w:w="976" w:type="dxa"/>
            <w:tcBorders>
              <w:bottom w:val="single" w:sz="4" w:space="0" w:color="auto"/>
            </w:tcBorders>
            <w:noWrap/>
            <w:hideMark/>
          </w:tcPr>
          <w:p w14:paraId="6A1EC998" w14:textId="77777777" w:rsidR="0036091D" w:rsidRPr="0036091D" w:rsidRDefault="0036091D" w:rsidP="0036091D">
            <w:pPr>
              <w:spacing w:after="0" w:line="240" w:lineRule="auto"/>
              <w:rPr>
                <w:rFonts w:ascii="Times New Roman" w:hAnsi="Times New Roman" w:cs="Times New Roman"/>
              </w:rPr>
            </w:pPr>
            <w:r w:rsidRPr="0036091D">
              <w:rPr>
                <w:rFonts w:ascii="Times New Roman" w:hAnsi="Times New Roman" w:cs="Times New Roman"/>
              </w:rPr>
              <w:t>41</w:t>
            </w:r>
          </w:p>
        </w:tc>
      </w:tr>
    </w:tbl>
    <w:p w14:paraId="48FAEB22" w14:textId="77777777" w:rsidR="0036091D" w:rsidRPr="0036091D" w:rsidRDefault="0036091D" w:rsidP="0036091D">
      <w:pPr>
        <w:spacing w:after="160" w:line="259" w:lineRule="auto"/>
        <w:rPr>
          <w:rFonts w:ascii="Times New Roman" w:hAnsi="Times New Roman" w:cs="Times New Roman"/>
          <w:sz w:val="24"/>
          <w:szCs w:val="24"/>
        </w:rPr>
      </w:pPr>
      <w:r w:rsidRPr="0036091D">
        <w:rPr>
          <w:rFonts w:ascii="Times New Roman" w:hAnsi="Times New Roman" w:cs="Times New Roman"/>
          <w:sz w:val="24"/>
          <w:szCs w:val="24"/>
        </w:rPr>
        <w:t>Percentage of times that each score (1, 2, 3, 4, 5) was given in each condition and experiment when coding for specific information.</w:t>
      </w:r>
    </w:p>
    <w:p w14:paraId="10248F97" w14:textId="454572C0" w:rsidR="0036091D" w:rsidRDefault="0036091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8C5C739" w14:textId="3B38E135" w:rsidR="00374E77" w:rsidRDefault="0036091D" w:rsidP="0090160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S3</w:t>
      </w:r>
      <w:r w:rsidR="00901606">
        <w:rPr>
          <w:rFonts w:ascii="Times New Roman" w:hAnsi="Times New Roman" w:cs="Times New Roman"/>
          <w:b/>
          <w:sz w:val="24"/>
          <w:szCs w:val="24"/>
        </w:rPr>
        <w:t xml:space="preserve">. </w:t>
      </w:r>
      <w:r w:rsidR="00374E77" w:rsidRPr="00374E77">
        <w:rPr>
          <w:rFonts w:ascii="Times New Roman" w:hAnsi="Times New Roman" w:cs="Times New Roman"/>
          <w:b/>
          <w:sz w:val="24"/>
          <w:szCs w:val="24"/>
        </w:rPr>
        <w:t>Generic Language in Children’s Responses</w:t>
      </w:r>
    </w:p>
    <w:p w14:paraId="24F16E9C" w14:textId="3D85FDA5" w:rsidR="00EB6D08" w:rsidRDefault="00374E77" w:rsidP="00EB6D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w:t>
      </w:r>
      <w:r w:rsidR="00180D73">
        <w:rPr>
          <w:rFonts w:ascii="Times New Roman" w:hAnsi="Times New Roman" w:cs="Times New Roman"/>
          <w:sz w:val="24"/>
          <w:szCs w:val="24"/>
        </w:rPr>
        <w:t xml:space="preserve">primary </w:t>
      </w:r>
      <w:r>
        <w:rPr>
          <w:rFonts w:ascii="Times New Roman" w:hAnsi="Times New Roman" w:cs="Times New Roman"/>
          <w:sz w:val="24"/>
          <w:szCs w:val="24"/>
        </w:rPr>
        <w:t xml:space="preserve">focus in the main text was on whether children mentioned general and specific facts in their responses. However, children’s responses also varied in whether they featured generic language in which children referred to kinds. </w:t>
      </w:r>
      <w:r w:rsidR="00EB6D08">
        <w:rPr>
          <w:rFonts w:ascii="Times New Roman" w:hAnsi="Times New Roman" w:cs="Times New Roman"/>
          <w:sz w:val="24"/>
          <w:szCs w:val="24"/>
        </w:rPr>
        <w:t xml:space="preserve">To examine the extent to which children used generic responses, we (the first and second author) independently coded each of children’s responses for the presence of generic language across the three experiments. We were blind to condition and children’s age while doing the coding, and categorized </w:t>
      </w:r>
      <w:r w:rsidR="00EB6D08" w:rsidRPr="00EB6D08">
        <w:rPr>
          <w:rFonts w:ascii="Times New Roman" w:hAnsi="Times New Roman" w:cs="Times New Roman"/>
          <w:sz w:val="24"/>
          <w:szCs w:val="24"/>
        </w:rPr>
        <w:t>responses as including generic language if</w:t>
      </w:r>
      <w:r w:rsidR="000405DC">
        <w:rPr>
          <w:rFonts w:ascii="Times New Roman" w:hAnsi="Times New Roman" w:cs="Times New Roman"/>
          <w:sz w:val="24"/>
          <w:szCs w:val="24"/>
        </w:rPr>
        <w:t>,</w:t>
      </w:r>
      <w:r w:rsidR="00EB6D08" w:rsidRPr="00EB6D08">
        <w:rPr>
          <w:rFonts w:ascii="Times New Roman" w:hAnsi="Times New Roman" w:cs="Times New Roman"/>
          <w:sz w:val="24"/>
          <w:szCs w:val="24"/>
        </w:rPr>
        <w:t xml:space="preserve"> </w:t>
      </w:r>
      <w:r w:rsidR="000405DC">
        <w:rPr>
          <w:rFonts w:ascii="Times New Roman" w:hAnsi="Times New Roman" w:cs="Times New Roman"/>
          <w:sz w:val="24"/>
          <w:szCs w:val="24"/>
        </w:rPr>
        <w:t xml:space="preserve">at any point, </w:t>
      </w:r>
      <w:r w:rsidR="00EB6D08" w:rsidRPr="00EB6D08">
        <w:rPr>
          <w:rFonts w:ascii="Times New Roman" w:hAnsi="Times New Roman" w:cs="Times New Roman"/>
          <w:sz w:val="24"/>
          <w:szCs w:val="24"/>
        </w:rPr>
        <w:t>they referred to the relevant kind of object (e.g., sheep in trials about</w:t>
      </w:r>
      <w:r w:rsidR="00180D73">
        <w:rPr>
          <w:rFonts w:ascii="Times New Roman" w:hAnsi="Times New Roman" w:cs="Times New Roman"/>
          <w:sz w:val="24"/>
          <w:szCs w:val="24"/>
        </w:rPr>
        <w:t xml:space="preserve"> the</w:t>
      </w:r>
      <w:r w:rsidR="00EB6D08" w:rsidRPr="00EB6D08">
        <w:rPr>
          <w:rFonts w:ascii="Times New Roman" w:hAnsi="Times New Roman" w:cs="Times New Roman"/>
          <w:sz w:val="24"/>
          <w:szCs w:val="24"/>
        </w:rPr>
        <w:t xml:space="preserve"> sheep) using: bare plurals nouns (e.g., “leaves”, “leafs</w:t>
      </w:r>
      <w:r w:rsidR="00180D73">
        <w:rPr>
          <w:rFonts w:ascii="Times New Roman" w:hAnsi="Times New Roman" w:cs="Times New Roman"/>
          <w:sz w:val="24"/>
          <w:szCs w:val="24"/>
        </w:rPr>
        <w:t>”</w:t>
      </w:r>
      <w:r w:rsidR="00EB6D08">
        <w:rPr>
          <w:rFonts w:ascii="Times New Roman" w:hAnsi="Times New Roman" w:cs="Times New Roman"/>
          <w:sz w:val="24"/>
          <w:szCs w:val="24"/>
        </w:rPr>
        <w:t>);</w:t>
      </w:r>
      <w:r w:rsidR="00EB6D08" w:rsidRPr="00EB6D08">
        <w:rPr>
          <w:rFonts w:ascii="Times New Roman" w:hAnsi="Times New Roman" w:cs="Times New Roman"/>
          <w:sz w:val="24"/>
          <w:szCs w:val="24"/>
        </w:rPr>
        <w:t xml:space="preserve"> </w:t>
      </w:r>
      <w:r w:rsidR="00EB6D08">
        <w:rPr>
          <w:rFonts w:ascii="Times New Roman" w:hAnsi="Times New Roman" w:cs="Times New Roman"/>
          <w:sz w:val="24"/>
          <w:szCs w:val="24"/>
        </w:rPr>
        <w:t>a</w:t>
      </w:r>
      <w:r w:rsidR="00EB6D08" w:rsidRPr="00EB6D08">
        <w:rPr>
          <w:rFonts w:ascii="Times New Roman" w:hAnsi="Times New Roman" w:cs="Times New Roman"/>
          <w:sz w:val="24"/>
          <w:szCs w:val="24"/>
        </w:rPr>
        <w:t xml:space="preserve"> </w:t>
      </w:r>
      <w:r w:rsidR="00EB6D08">
        <w:rPr>
          <w:rFonts w:ascii="Times New Roman" w:hAnsi="Times New Roman" w:cs="Times New Roman"/>
          <w:sz w:val="24"/>
          <w:szCs w:val="24"/>
        </w:rPr>
        <w:t>plural preceded by “a</w:t>
      </w:r>
      <w:r w:rsidR="00EB6D08" w:rsidRPr="00EB6D08">
        <w:rPr>
          <w:rFonts w:ascii="Times New Roman" w:hAnsi="Times New Roman" w:cs="Times New Roman"/>
          <w:sz w:val="24"/>
          <w:szCs w:val="24"/>
        </w:rPr>
        <w:t>ll” (</w:t>
      </w:r>
      <w:r w:rsidR="00EB6D08">
        <w:rPr>
          <w:rFonts w:ascii="Times New Roman" w:hAnsi="Times New Roman" w:cs="Times New Roman"/>
          <w:sz w:val="24"/>
          <w:szCs w:val="24"/>
        </w:rPr>
        <w:t>e.g., “a</w:t>
      </w:r>
      <w:r w:rsidR="00EB6D08" w:rsidRPr="00EB6D08">
        <w:rPr>
          <w:rFonts w:ascii="Times New Roman" w:hAnsi="Times New Roman" w:cs="Times New Roman"/>
          <w:sz w:val="24"/>
          <w:szCs w:val="24"/>
        </w:rPr>
        <w:t>ll leaves</w:t>
      </w:r>
      <w:r w:rsidR="00EB6D08">
        <w:rPr>
          <w:rFonts w:ascii="Times New Roman" w:hAnsi="Times New Roman" w:cs="Times New Roman"/>
          <w:sz w:val="24"/>
          <w:szCs w:val="24"/>
        </w:rPr>
        <w:t>”</w:t>
      </w:r>
      <w:r w:rsidR="00EB6D08" w:rsidRPr="00EB6D08">
        <w:rPr>
          <w:rFonts w:ascii="Times New Roman" w:hAnsi="Times New Roman" w:cs="Times New Roman"/>
          <w:sz w:val="24"/>
          <w:szCs w:val="24"/>
        </w:rPr>
        <w:t>)</w:t>
      </w:r>
      <w:r w:rsidR="00EB6D08">
        <w:rPr>
          <w:rFonts w:ascii="Times New Roman" w:hAnsi="Times New Roman" w:cs="Times New Roman"/>
          <w:sz w:val="24"/>
          <w:szCs w:val="24"/>
        </w:rPr>
        <w:t xml:space="preserve">; a </w:t>
      </w:r>
      <w:r w:rsidR="00EB6D08" w:rsidRPr="00EB6D08">
        <w:rPr>
          <w:rFonts w:ascii="Times New Roman" w:hAnsi="Times New Roman" w:cs="Times New Roman"/>
          <w:sz w:val="24"/>
          <w:szCs w:val="24"/>
        </w:rPr>
        <w:t>singular preceded by “a”</w:t>
      </w:r>
      <w:r w:rsidR="00EB6D08">
        <w:rPr>
          <w:rFonts w:ascii="Times New Roman" w:hAnsi="Times New Roman" w:cs="Times New Roman"/>
          <w:sz w:val="24"/>
          <w:szCs w:val="24"/>
        </w:rPr>
        <w:t xml:space="preserve"> or “an”</w:t>
      </w:r>
      <w:r w:rsidR="00EB6D08" w:rsidRPr="00EB6D08">
        <w:rPr>
          <w:rFonts w:ascii="Times New Roman" w:hAnsi="Times New Roman" w:cs="Times New Roman"/>
          <w:sz w:val="24"/>
          <w:szCs w:val="24"/>
        </w:rPr>
        <w:t xml:space="preserve"> (</w:t>
      </w:r>
      <w:r w:rsidR="00EB6D08">
        <w:rPr>
          <w:rFonts w:ascii="Times New Roman" w:hAnsi="Times New Roman" w:cs="Times New Roman"/>
          <w:sz w:val="24"/>
          <w:szCs w:val="24"/>
        </w:rPr>
        <w:t>e.g., “</w:t>
      </w:r>
      <w:r w:rsidR="00EB6D08" w:rsidRPr="00EB6D08">
        <w:rPr>
          <w:rFonts w:ascii="Times New Roman" w:hAnsi="Times New Roman" w:cs="Times New Roman"/>
          <w:sz w:val="24"/>
          <w:szCs w:val="24"/>
        </w:rPr>
        <w:t>an umbrella</w:t>
      </w:r>
      <w:r w:rsidR="00EB6D08">
        <w:rPr>
          <w:rFonts w:ascii="Times New Roman" w:hAnsi="Times New Roman" w:cs="Times New Roman"/>
          <w:sz w:val="24"/>
          <w:szCs w:val="24"/>
        </w:rPr>
        <w:t>”</w:t>
      </w:r>
      <w:r w:rsidR="00EB6D08" w:rsidRPr="00EB6D08">
        <w:rPr>
          <w:rFonts w:ascii="Times New Roman" w:hAnsi="Times New Roman" w:cs="Times New Roman"/>
          <w:sz w:val="24"/>
          <w:szCs w:val="24"/>
        </w:rPr>
        <w:t>)</w:t>
      </w:r>
      <w:r w:rsidR="00EB6D08">
        <w:rPr>
          <w:rFonts w:ascii="Times New Roman" w:hAnsi="Times New Roman" w:cs="Times New Roman"/>
          <w:sz w:val="24"/>
          <w:szCs w:val="24"/>
        </w:rPr>
        <w:t xml:space="preserve">; or “they”. Inter-rater reliability was excellent, </w:t>
      </w:r>
      <w:r w:rsidR="00180D73">
        <w:rPr>
          <w:rFonts w:ascii="Times New Roman" w:hAnsi="Times New Roman" w:cs="Times New Roman"/>
          <w:sz w:val="24"/>
          <w:szCs w:val="24"/>
        </w:rPr>
        <w:t>κ</w:t>
      </w:r>
      <w:r w:rsidR="00EB6D08">
        <w:rPr>
          <w:rFonts w:ascii="Times New Roman" w:hAnsi="Times New Roman" w:cs="Times New Roman"/>
          <w:sz w:val="24"/>
          <w:szCs w:val="24"/>
        </w:rPr>
        <w:t xml:space="preserve"> = .88</w:t>
      </w:r>
      <w:r w:rsidR="000405DC">
        <w:rPr>
          <w:rFonts w:ascii="Times New Roman" w:hAnsi="Times New Roman" w:cs="Times New Roman"/>
          <w:sz w:val="24"/>
          <w:szCs w:val="24"/>
        </w:rPr>
        <w:t>, and conflicts were resolved by discussion.</w:t>
      </w:r>
    </w:p>
    <w:p w14:paraId="579B4FE6" w14:textId="586071D7" w:rsidR="000405DC" w:rsidRDefault="000405DC" w:rsidP="00EB6D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Because </w:t>
      </w:r>
      <w:r w:rsidR="00B65190">
        <w:rPr>
          <w:rFonts w:ascii="Times New Roman" w:hAnsi="Times New Roman" w:cs="Times New Roman"/>
          <w:sz w:val="24"/>
          <w:szCs w:val="24"/>
        </w:rPr>
        <w:t xml:space="preserve">many </w:t>
      </w:r>
      <w:r>
        <w:rPr>
          <w:rFonts w:ascii="Times New Roman" w:hAnsi="Times New Roman" w:cs="Times New Roman"/>
          <w:sz w:val="24"/>
          <w:szCs w:val="24"/>
        </w:rPr>
        <w:t xml:space="preserve">responses included multiple </w:t>
      </w:r>
      <w:r w:rsidR="00B65190">
        <w:rPr>
          <w:rFonts w:ascii="Times New Roman" w:hAnsi="Times New Roman" w:cs="Times New Roman"/>
          <w:sz w:val="24"/>
          <w:szCs w:val="24"/>
        </w:rPr>
        <w:t>pieces of information</w:t>
      </w:r>
      <w:r>
        <w:rPr>
          <w:rFonts w:ascii="Times New Roman" w:hAnsi="Times New Roman" w:cs="Times New Roman"/>
          <w:sz w:val="24"/>
          <w:szCs w:val="24"/>
        </w:rPr>
        <w:t xml:space="preserve">, responses </w:t>
      </w:r>
      <w:r w:rsidR="00B65190">
        <w:rPr>
          <w:rFonts w:ascii="Times New Roman" w:hAnsi="Times New Roman" w:cs="Times New Roman"/>
          <w:sz w:val="24"/>
          <w:szCs w:val="24"/>
        </w:rPr>
        <w:t xml:space="preserve">that included </w:t>
      </w:r>
      <w:r>
        <w:rPr>
          <w:rFonts w:ascii="Times New Roman" w:hAnsi="Times New Roman" w:cs="Times New Roman"/>
          <w:sz w:val="24"/>
          <w:szCs w:val="24"/>
        </w:rPr>
        <w:t xml:space="preserve">generic language </w:t>
      </w:r>
      <w:r w:rsidR="00B65190">
        <w:rPr>
          <w:rFonts w:ascii="Times New Roman" w:hAnsi="Times New Roman" w:cs="Times New Roman"/>
          <w:sz w:val="24"/>
          <w:szCs w:val="24"/>
        </w:rPr>
        <w:t xml:space="preserve">often also featured </w:t>
      </w:r>
      <w:r>
        <w:rPr>
          <w:rFonts w:ascii="Times New Roman" w:hAnsi="Times New Roman" w:cs="Times New Roman"/>
          <w:sz w:val="24"/>
          <w:szCs w:val="24"/>
        </w:rPr>
        <w:t>non-generic language (e.g., “</w:t>
      </w:r>
      <w:r w:rsidRPr="000405DC">
        <w:rPr>
          <w:rFonts w:ascii="Times New Roman" w:hAnsi="Times New Roman" w:cs="Times New Roman"/>
          <w:sz w:val="24"/>
          <w:szCs w:val="24"/>
        </w:rPr>
        <w:t>It comes down from a tree.</w:t>
      </w:r>
      <w:r>
        <w:rPr>
          <w:rFonts w:ascii="Times New Roman" w:hAnsi="Times New Roman" w:cs="Times New Roman"/>
          <w:sz w:val="24"/>
          <w:szCs w:val="24"/>
        </w:rPr>
        <w:t xml:space="preserve"> And they're different colours”).</w:t>
      </w:r>
      <w:r w:rsidR="00B65190">
        <w:rPr>
          <w:rFonts w:ascii="Times New Roman" w:hAnsi="Times New Roman" w:cs="Times New Roman"/>
          <w:sz w:val="24"/>
          <w:szCs w:val="24"/>
        </w:rPr>
        <w:t xml:space="preserve"> Even so, generic language was used relatively infrequently, occurring in only 33% of children’s responses. The following table shows the percentage of responses including generic language in each experiment.</w:t>
      </w:r>
    </w:p>
    <w:p w14:paraId="78058EB6" w14:textId="304EBC14" w:rsidR="00EB6D08" w:rsidRDefault="00B65190" w:rsidP="00B65190">
      <w:pPr>
        <w:spacing w:after="0" w:line="240" w:lineRule="auto"/>
        <w:rPr>
          <w:rFonts w:ascii="Times New Roman" w:hAnsi="Times New Roman" w:cs="Times New Roman"/>
          <w:i/>
          <w:sz w:val="24"/>
          <w:szCs w:val="24"/>
        </w:rPr>
      </w:pPr>
      <w:r>
        <w:rPr>
          <w:rFonts w:ascii="Times New Roman" w:hAnsi="Times New Roman" w:cs="Times New Roman"/>
          <w:sz w:val="24"/>
          <w:szCs w:val="24"/>
        </w:rPr>
        <w:t>Table</w:t>
      </w:r>
      <w:r w:rsidR="00901606">
        <w:rPr>
          <w:rFonts w:ascii="Times New Roman" w:hAnsi="Times New Roman" w:cs="Times New Roman"/>
          <w:sz w:val="24"/>
          <w:szCs w:val="24"/>
        </w:rPr>
        <w:t xml:space="preserve"> S1</w:t>
      </w:r>
      <w:r>
        <w:rPr>
          <w:rFonts w:ascii="Times New Roman" w:hAnsi="Times New Roman" w:cs="Times New Roman"/>
          <w:sz w:val="24"/>
          <w:szCs w:val="24"/>
        </w:rPr>
        <w:t xml:space="preserve">. </w:t>
      </w:r>
      <w:r w:rsidRPr="00B65190">
        <w:rPr>
          <w:rFonts w:ascii="Times New Roman" w:hAnsi="Times New Roman" w:cs="Times New Roman"/>
          <w:i/>
          <w:sz w:val="24"/>
          <w:szCs w:val="24"/>
        </w:rPr>
        <w:t>Percentage of Responses Including Generic Language by Experiment and Condition</w:t>
      </w:r>
    </w:p>
    <w:p w14:paraId="57920B54" w14:textId="77777777" w:rsidR="00901606" w:rsidRPr="00B65190" w:rsidRDefault="00901606" w:rsidP="00B65190">
      <w:pPr>
        <w:spacing w:after="0" w:line="240" w:lineRule="auto"/>
        <w:rPr>
          <w:rFonts w:ascii="Times New Roman" w:hAnsi="Times New Roman" w:cs="Times New Roman"/>
          <w:i/>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070"/>
      </w:tblGrid>
      <w:tr w:rsidR="00B65190" w:rsidRPr="00B65190" w14:paraId="62C99818" w14:textId="77777777" w:rsidTr="00B65190">
        <w:trPr>
          <w:trHeight w:val="288"/>
        </w:trPr>
        <w:tc>
          <w:tcPr>
            <w:tcW w:w="1705" w:type="dxa"/>
            <w:tcBorders>
              <w:top w:val="single" w:sz="4" w:space="0" w:color="auto"/>
              <w:bottom w:val="single" w:sz="4" w:space="0" w:color="auto"/>
            </w:tcBorders>
            <w:noWrap/>
          </w:tcPr>
          <w:p w14:paraId="5F11DC2F" w14:textId="4FCEF250" w:rsidR="00B65190" w:rsidRPr="00B65190" w:rsidRDefault="00B65190" w:rsidP="00B65190">
            <w:pPr>
              <w:spacing w:after="0" w:line="240" w:lineRule="auto"/>
              <w:rPr>
                <w:bCs/>
              </w:rPr>
            </w:pPr>
            <w:r w:rsidRPr="00B65190">
              <w:rPr>
                <w:bCs/>
              </w:rPr>
              <w:t>Study</w:t>
            </w:r>
          </w:p>
        </w:tc>
        <w:tc>
          <w:tcPr>
            <w:tcW w:w="2070" w:type="dxa"/>
            <w:tcBorders>
              <w:top w:val="single" w:sz="4" w:space="0" w:color="auto"/>
              <w:bottom w:val="single" w:sz="4" w:space="0" w:color="auto"/>
            </w:tcBorders>
            <w:noWrap/>
          </w:tcPr>
          <w:p w14:paraId="4B38F2DB" w14:textId="4F2058C0" w:rsidR="00B65190" w:rsidRPr="00B65190" w:rsidRDefault="00B65190" w:rsidP="00B65190">
            <w:pPr>
              <w:spacing w:after="0" w:line="240" w:lineRule="auto"/>
              <w:rPr>
                <w:bCs/>
              </w:rPr>
            </w:pPr>
            <w:r w:rsidRPr="00B65190">
              <w:rPr>
                <w:bCs/>
              </w:rPr>
              <w:t>Percent generic</w:t>
            </w:r>
          </w:p>
        </w:tc>
      </w:tr>
      <w:tr w:rsidR="00B65190" w:rsidRPr="00B65190" w14:paraId="0FC3D84C" w14:textId="77777777" w:rsidTr="00B65190">
        <w:trPr>
          <w:trHeight w:val="288"/>
        </w:trPr>
        <w:tc>
          <w:tcPr>
            <w:tcW w:w="1705" w:type="dxa"/>
            <w:tcBorders>
              <w:top w:val="single" w:sz="4" w:space="0" w:color="auto"/>
            </w:tcBorders>
            <w:noWrap/>
            <w:hideMark/>
          </w:tcPr>
          <w:p w14:paraId="0AD3B1AD" w14:textId="77777777" w:rsidR="00B65190" w:rsidRPr="00B65190" w:rsidRDefault="00B65190" w:rsidP="00B65190">
            <w:pPr>
              <w:spacing w:after="0" w:line="240" w:lineRule="auto"/>
              <w:rPr>
                <w:bCs/>
              </w:rPr>
            </w:pPr>
            <w:r w:rsidRPr="00B65190">
              <w:rPr>
                <w:bCs/>
              </w:rPr>
              <w:t>Experiment 1</w:t>
            </w:r>
          </w:p>
        </w:tc>
        <w:tc>
          <w:tcPr>
            <w:tcW w:w="2070" w:type="dxa"/>
            <w:tcBorders>
              <w:top w:val="single" w:sz="4" w:space="0" w:color="auto"/>
            </w:tcBorders>
            <w:noWrap/>
            <w:hideMark/>
          </w:tcPr>
          <w:p w14:paraId="76540154" w14:textId="26F994D2" w:rsidR="00B65190" w:rsidRPr="00B65190" w:rsidRDefault="00B65190" w:rsidP="00B65190">
            <w:pPr>
              <w:spacing w:after="0" w:line="240" w:lineRule="auto"/>
              <w:rPr>
                <w:bCs/>
              </w:rPr>
            </w:pPr>
          </w:p>
        </w:tc>
      </w:tr>
      <w:tr w:rsidR="00B65190" w:rsidRPr="00B65190" w14:paraId="733C7DDF" w14:textId="77777777" w:rsidTr="00B65190">
        <w:trPr>
          <w:trHeight w:val="288"/>
        </w:trPr>
        <w:tc>
          <w:tcPr>
            <w:tcW w:w="1705" w:type="dxa"/>
            <w:noWrap/>
            <w:hideMark/>
          </w:tcPr>
          <w:p w14:paraId="674D9AEC" w14:textId="5132BF7A" w:rsidR="00B65190" w:rsidRPr="00B65190" w:rsidRDefault="00B65190" w:rsidP="00B65190">
            <w:pPr>
              <w:spacing w:after="0" w:line="240" w:lineRule="auto"/>
            </w:pPr>
            <w:r w:rsidRPr="00B65190">
              <w:t xml:space="preserve">   </w:t>
            </w:r>
            <w:r>
              <w:t xml:space="preserve"> </w:t>
            </w:r>
            <w:r w:rsidRPr="00B65190">
              <w:t>Ignorance</w:t>
            </w:r>
          </w:p>
        </w:tc>
        <w:tc>
          <w:tcPr>
            <w:tcW w:w="2070" w:type="dxa"/>
            <w:noWrap/>
            <w:hideMark/>
          </w:tcPr>
          <w:p w14:paraId="273D3C3B" w14:textId="4D492F1E" w:rsidR="00B65190" w:rsidRPr="00B65190" w:rsidRDefault="00B65190" w:rsidP="00B65190">
            <w:pPr>
              <w:spacing w:after="0" w:line="240" w:lineRule="auto"/>
            </w:pPr>
            <w:r w:rsidRPr="00B65190">
              <w:t>41</w:t>
            </w:r>
          </w:p>
        </w:tc>
      </w:tr>
      <w:tr w:rsidR="00B65190" w:rsidRPr="00B65190" w14:paraId="7B549F67" w14:textId="77777777" w:rsidTr="00B65190">
        <w:trPr>
          <w:trHeight w:val="288"/>
        </w:trPr>
        <w:tc>
          <w:tcPr>
            <w:tcW w:w="1705" w:type="dxa"/>
            <w:noWrap/>
            <w:hideMark/>
          </w:tcPr>
          <w:p w14:paraId="72B5B710" w14:textId="22E8920D" w:rsidR="00B65190" w:rsidRPr="00B65190" w:rsidRDefault="00B65190" w:rsidP="00B65190">
            <w:pPr>
              <w:spacing w:after="0" w:line="240" w:lineRule="auto"/>
            </w:pPr>
            <w:r w:rsidRPr="00B65190">
              <w:t xml:space="preserve">   </w:t>
            </w:r>
            <w:r>
              <w:t xml:space="preserve"> </w:t>
            </w:r>
            <w:r w:rsidRPr="00B65190">
              <w:t>Knowledge</w:t>
            </w:r>
          </w:p>
        </w:tc>
        <w:tc>
          <w:tcPr>
            <w:tcW w:w="2070" w:type="dxa"/>
            <w:noWrap/>
            <w:hideMark/>
          </w:tcPr>
          <w:p w14:paraId="403CE61C" w14:textId="0BA16B4B" w:rsidR="00B65190" w:rsidRPr="00B65190" w:rsidRDefault="00B65190" w:rsidP="00B65190">
            <w:pPr>
              <w:spacing w:after="0" w:line="240" w:lineRule="auto"/>
            </w:pPr>
            <w:r w:rsidRPr="00B65190">
              <w:t>21</w:t>
            </w:r>
          </w:p>
        </w:tc>
      </w:tr>
      <w:tr w:rsidR="00B65190" w:rsidRPr="00B65190" w14:paraId="591BE413" w14:textId="77777777" w:rsidTr="00B65190">
        <w:trPr>
          <w:trHeight w:val="288"/>
        </w:trPr>
        <w:tc>
          <w:tcPr>
            <w:tcW w:w="1705" w:type="dxa"/>
            <w:noWrap/>
            <w:hideMark/>
          </w:tcPr>
          <w:p w14:paraId="78742D72" w14:textId="77777777" w:rsidR="00B65190" w:rsidRPr="00B65190" w:rsidRDefault="00B65190" w:rsidP="00B65190">
            <w:pPr>
              <w:spacing w:after="0" w:line="240" w:lineRule="auto"/>
              <w:rPr>
                <w:bCs/>
              </w:rPr>
            </w:pPr>
            <w:r w:rsidRPr="00B65190">
              <w:rPr>
                <w:bCs/>
              </w:rPr>
              <w:t>Experiment 2</w:t>
            </w:r>
          </w:p>
        </w:tc>
        <w:tc>
          <w:tcPr>
            <w:tcW w:w="2070" w:type="dxa"/>
            <w:noWrap/>
            <w:hideMark/>
          </w:tcPr>
          <w:p w14:paraId="1C007882" w14:textId="3ED67016" w:rsidR="00B65190" w:rsidRPr="00B65190" w:rsidRDefault="00B65190" w:rsidP="00B65190">
            <w:pPr>
              <w:spacing w:after="0" w:line="240" w:lineRule="auto"/>
              <w:rPr>
                <w:bCs/>
              </w:rPr>
            </w:pPr>
          </w:p>
        </w:tc>
      </w:tr>
      <w:tr w:rsidR="00B65190" w:rsidRPr="00B65190" w14:paraId="0A2B8C9B" w14:textId="77777777" w:rsidTr="00B65190">
        <w:trPr>
          <w:trHeight w:val="288"/>
        </w:trPr>
        <w:tc>
          <w:tcPr>
            <w:tcW w:w="1705" w:type="dxa"/>
            <w:noWrap/>
            <w:hideMark/>
          </w:tcPr>
          <w:p w14:paraId="1E09865E" w14:textId="4F37B152" w:rsidR="00B65190" w:rsidRPr="00B65190" w:rsidRDefault="00B65190" w:rsidP="00B65190">
            <w:pPr>
              <w:spacing w:after="0" w:line="240" w:lineRule="auto"/>
            </w:pPr>
            <w:r w:rsidRPr="00B65190">
              <w:t xml:space="preserve">   </w:t>
            </w:r>
            <w:r>
              <w:t xml:space="preserve"> </w:t>
            </w:r>
            <w:r w:rsidRPr="00B65190">
              <w:t xml:space="preserve">Ignorance </w:t>
            </w:r>
          </w:p>
        </w:tc>
        <w:tc>
          <w:tcPr>
            <w:tcW w:w="2070" w:type="dxa"/>
            <w:noWrap/>
            <w:hideMark/>
          </w:tcPr>
          <w:p w14:paraId="6E749957" w14:textId="32F1CC3A" w:rsidR="00B65190" w:rsidRPr="00B65190" w:rsidRDefault="00B65190" w:rsidP="00B65190">
            <w:pPr>
              <w:spacing w:after="0" w:line="240" w:lineRule="auto"/>
            </w:pPr>
            <w:r w:rsidRPr="00B65190">
              <w:t>42</w:t>
            </w:r>
          </w:p>
        </w:tc>
      </w:tr>
      <w:tr w:rsidR="00B65190" w:rsidRPr="00B65190" w14:paraId="1445EC60" w14:textId="77777777" w:rsidTr="00B65190">
        <w:trPr>
          <w:trHeight w:val="288"/>
        </w:trPr>
        <w:tc>
          <w:tcPr>
            <w:tcW w:w="1705" w:type="dxa"/>
            <w:noWrap/>
            <w:hideMark/>
          </w:tcPr>
          <w:p w14:paraId="43BDBC4C" w14:textId="269A8443" w:rsidR="00B65190" w:rsidRPr="00B65190" w:rsidRDefault="00B65190" w:rsidP="00B65190">
            <w:pPr>
              <w:spacing w:after="0" w:line="240" w:lineRule="auto"/>
            </w:pPr>
            <w:r w:rsidRPr="00B65190">
              <w:t xml:space="preserve">   </w:t>
            </w:r>
            <w:r>
              <w:t xml:space="preserve"> </w:t>
            </w:r>
            <w:r w:rsidRPr="00B65190">
              <w:t>Baseline</w:t>
            </w:r>
          </w:p>
        </w:tc>
        <w:tc>
          <w:tcPr>
            <w:tcW w:w="2070" w:type="dxa"/>
            <w:noWrap/>
            <w:hideMark/>
          </w:tcPr>
          <w:p w14:paraId="60ED8CF8" w14:textId="58EBED3C" w:rsidR="00B65190" w:rsidRPr="00B65190" w:rsidRDefault="00B65190" w:rsidP="00B65190">
            <w:pPr>
              <w:spacing w:after="0" w:line="240" w:lineRule="auto"/>
            </w:pPr>
            <w:r w:rsidRPr="00B65190">
              <w:t>39</w:t>
            </w:r>
          </w:p>
        </w:tc>
      </w:tr>
      <w:tr w:rsidR="00B65190" w:rsidRPr="00B65190" w14:paraId="3BF654EE" w14:textId="77777777" w:rsidTr="00B65190">
        <w:trPr>
          <w:trHeight w:val="288"/>
        </w:trPr>
        <w:tc>
          <w:tcPr>
            <w:tcW w:w="1705" w:type="dxa"/>
            <w:noWrap/>
            <w:hideMark/>
          </w:tcPr>
          <w:p w14:paraId="5989D007" w14:textId="10D0C048" w:rsidR="00B65190" w:rsidRPr="00B65190" w:rsidRDefault="00B65190" w:rsidP="00B65190">
            <w:pPr>
              <w:spacing w:after="0" w:line="240" w:lineRule="auto"/>
            </w:pPr>
            <w:r w:rsidRPr="00B65190">
              <w:t xml:space="preserve">   </w:t>
            </w:r>
            <w:r>
              <w:t xml:space="preserve"> </w:t>
            </w:r>
            <w:r w:rsidRPr="00B65190">
              <w:t>Knowledge</w:t>
            </w:r>
          </w:p>
        </w:tc>
        <w:tc>
          <w:tcPr>
            <w:tcW w:w="2070" w:type="dxa"/>
            <w:noWrap/>
            <w:hideMark/>
          </w:tcPr>
          <w:p w14:paraId="16FE7C61" w14:textId="6DF8F056" w:rsidR="00B65190" w:rsidRPr="00B65190" w:rsidRDefault="00B65190" w:rsidP="00B65190">
            <w:pPr>
              <w:spacing w:after="0" w:line="240" w:lineRule="auto"/>
            </w:pPr>
            <w:r w:rsidRPr="00B65190">
              <w:t>13</w:t>
            </w:r>
          </w:p>
        </w:tc>
      </w:tr>
      <w:tr w:rsidR="00B65190" w:rsidRPr="00B65190" w14:paraId="0737B03B" w14:textId="77777777" w:rsidTr="00B65190">
        <w:trPr>
          <w:trHeight w:val="288"/>
        </w:trPr>
        <w:tc>
          <w:tcPr>
            <w:tcW w:w="1705" w:type="dxa"/>
            <w:noWrap/>
            <w:hideMark/>
          </w:tcPr>
          <w:p w14:paraId="7424F112" w14:textId="77777777" w:rsidR="00B65190" w:rsidRPr="00B65190" w:rsidRDefault="00B65190" w:rsidP="00B65190">
            <w:pPr>
              <w:spacing w:after="0" w:line="240" w:lineRule="auto"/>
              <w:rPr>
                <w:bCs/>
              </w:rPr>
            </w:pPr>
            <w:r w:rsidRPr="00B65190">
              <w:rPr>
                <w:bCs/>
              </w:rPr>
              <w:t>Experiment 3</w:t>
            </w:r>
          </w:p>
        </w:tc>
        <w:tc>
          <w:tcPr>
            <w:tcW w:w="2070" w:type="dxa"/>
            <w:noWrap/>
            <w:hideMark/>
          </w:tcPr>
          <w:p w14:paraId="48412BBC" w14:textId="4396D6E1" w:rsidR="00B65190" w:rsidRPr="00B65190" w:rsidRDefault="00B65190" w:rsidP="00B65190">
            <w:pPr>
              <w:spacing w:after="0" w:line="240" w:lineRule="auto"/>
              <w:rPr>
                <w:bCs/>
              </w:rPr>
            </w:pPr>
          </w:p>
        </w:tc>
      </w:tr>
      <w:tr w:rsidR="00B65190" w:rsidRPr="00B65190" w14:paraId="1B3E2B5F" w14:textId="77777777" w:rsidTr="00B65190">
        <w:trPr>
          <w:trHeight w:val="288"/>
        </w:trPr>
        <w:tc>
          <w:tcPr>
            <w:tcW w:w="1705" w:type="dxa"/>
            <w:noWrap/>
            <w:hideMark/>
          </w:tcPr>
          <w:p w14:paraId="7E706E3E" w14:textId="336D37A4" w:rsidR="00B65190" w:rsidRPr="00B65190" w:rsidRDefault="00B65190" w:rsidP="00B65190">
            <w:pPr>
              <w:spacing w:after="0" w:line="240" w:lineRule="auto"/>
            </w:pPr>
            <w:r w:rsidRPr="00B65190">
              <w:t xml:space="preserve">   </w:t>
            </w:r>
            <w:r>
              <w:t xml:space="preserve"> </w:t>
            </w:r>
            <w:r w:rsidRPr="00B65190">
              <w:t>Teach</w:t>
            </w:r>
          </w:p>
        </w:tc>
        <w:tc>
          <w:tcPr>
            <w:tcW w:w="2070" w:type="dxa"/>
            <w:noWrap/>
            <w:hideMark/>
          </w:tcPr>
          <w:p w14:paraId="3A42442C" w14:textId="0228FADF" w:rsidR="00B65190" w:rsidRPr="00B65190" w:rsidRDefault="00B65190" w:rsidP="00B65190">
            <w:pPr>
              <w:spacing w:after="0" w:line="240" w:lineRule="auto"/>
            </w:pPr>
            <w:r w:rsidRPr="00B65190">
              <w:t>35</w:t>
            </w:r>
          </w:p>
        </w:tc>
      </w:tr>
      <w:tr w:rsidR="00B65190" w:rsidRPr="00B65190" w14:paraId="70E8FFB9" w14:textId="77777777" w:rsidTr="00B65190">
        <w:trPr>
          <w:trHeight w:val="288"/>
        </w:trPr>
        <w:tc>
          <w:tcPr>
            <w:tcW w:w="1705" w:type="dxa"/>
            <w:noWrap/>
            <w:hideMark/>
          </w:tcPr>
          <w:p w14:paraId="3B1297C1" w14:textId="7FFC4BDE" w:rsidR="00B65190" w:rsidRPr="00B65190" w:rsidRDefault="00B65190" w:rsidP="00B65190">
            <w:pPr>
              <w:spacing w:after="0" w:line="240" w:lineRule="auto"/>
            </w:pPr>
            <w:r w:rsidRPr="00B65190">
              <w:t xml:space="preserve">   </w:t>
            </w:r>
            <w:r>
              <w:t xml:space="preserve"> </w:t>
            </w:r>
            <w:r w:rsidRPr="00B65190">
              <w:t>Tell</w:t>
            </w:r>
          </w:p>
        </w:tc>
        <w:tc>
          <w:tcPr>
            <w:tcW w:w="2070" w:type="dxa"/>
            <w:noWrap/>
            <w:hideMark/>
          </w:tcPr>
          <w:p w14:paraId="5354A273" w14:textId="792CF894" w:rsidR="00B65190" w:rsidRPr="00B65190" w:rsidRDefault="00B65190" w:rsidP="00B65190">
            <w:pPr>
              <w:spacing w:after="0" w:line="240" w:lineRule="auto"/>
            </w:pPr>
            <w:r w:rsidRPr="00B65190">
              <w:t>43</w:t>
            </w:r>
          </w:p>
        </w:tc>
      </w:tr>
    </w:tbl>
    <w:p w14:paraId="4B26E6E1" w14:textId="77777777" w:rsidR="00B65190" w:rsidRDefault="00B65190" w:rsidP="00EB6D08">
      <w:pPr>
        <w:spacing w:after="0" w:line="480" w:lineRule="auto"/>
        <w:rPr>
          <w:rFonts w:ascii="Times New Roman" w:hAnsi="Times New Roman" w:cs="Times New Roman"/>
          <w:sz w:val="24"/>
          <w:szCs w:val="24"/>
        </w:rPr>
      </w:pPr>
    </w:p>
    <w:p w14:paraId="1D20021B" w14:textId="7D6B8309" w:rsidR="00AD4848" w:rsidRDefault="00B65190" w:rsidP="00EB6D0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We were curious about whether </w:t>
      </w:r>
      <w:r w:rsidR="00464E16">
        <w:rPr>
          <w:rFonts w:ascii="Times New Roman" w:hAnsi="Times New Roman" w:cs="Times New Roman"/>
          <w:sz w:val="24"/>
          <w:szCs w:val="24"/>
        </w:rPr>
        <w:t xml:space="preserve">the differences in children’s references to general facts </w:t>
      </w:r>
      <w:r w:rsidR="00AD4848">
        <w:rPr>
          <w:rFonts w:ascii="Times New Roman" w:hAnsi="Times New Roman" w:cs="Times New Roman"/>
          <w:sz w:val="24"/>
          <w:szCs w:val="24"/>
        </w:rPr>
        <w:t xml:space="preserve">(i.e., those </w:t>
      </w:r>
      <w:r w:rsidR="00464E16">
        <w:rPr>
          <w:rFonts w:ascii="Times New Roman" w:hAnsi="Times New Roman" w:cs="Times New Roman"/>
          <w:sz w:val="24"/>
          <w:szCs w:val="24"/>
        </w:rPr>
        <w:t>reported in the main text</w:t>
      </w:r>
      <w:r w:rsidR="00AD4848">
        <w:rPr>
          <w:rFonts w:ascii="Times New Roman" w:hAnsi="Times New Roman" w:cs="Times New Roman"/>
          <w:sz w:val="24"/>
          <w:szCs w:val="24"/>
        </w:rPr>
        <w:t>)</w:t>
      </w:r>
      <w:r w:rsidR="00464E16">
        <w:rPr>
          <w:rFonts w:ascii="Times New Roman" w:hAnsi="Times New Roman" w:cs="Times New Roman"/>
          <w:sz w:val="24"/>
          <w:szCs w:val="24"/>
        </w:rPr>
        <w:t xml:space="preserve"> </w:t>
      </w:r>
      <w:r w:rsidR="00AD4848">
        <w:rPr>
          <w:rFonts w:ascii="Times New Roman" w:hAnsi="Times New Roman" w:cs="Times New Roman"/>
          <w:sz w:val="24"/>
          <w:szCs w:val="24"/>
        </w:rPr>
        <w:t xml:space="preserve">fully overlapped </w:t>
      </w:r>
      <w:r w:rsidR="00464E16">
        <w:rPr>
          <w:rFonts w:ascii="Times New Roman" w:hAnsi="Times New Roman" w:cs="Times New Roman"/>
          <w:sz w:val="24"/>
          <w:szCs w:val="24"/>
        </w:rPr>
        <w:t xml:space="preserve">with </w:t>
      </w:r>
      <w:r>
        <w:rPr>
          <w:rFonts w:ascii="Times New Roman" w:hAnsi="Times New Roman" w:cs="Times New Roman"/>
          <w:sz w:val="24"/>
          <w:szCs w:val="24"/>
        </w:rPr>
        <w:t>variations in generic language</w:t>
      </w:r>
      <w:r w:rsidR="00464E16">
        <w:rPr>
          <w:rFonts w:ascii="Times New Roman" w:hAnsi="Times New Roman" w:cs="Times New Roman"/>
          <w:sz w:val="24"/>
          <w:szCs w:val="24"/>
        </w:rPr>
        <w:t xml:space="preserve">. To examine this, we reanalyzed the General Scores from each experiment, </w:t>
      </w:r>
      <w:r w:rsidR="00AD4848">
        <w:rPr>
          <w:rFonts w:ascii="Times New Roman" w:hAnsi="Times New Roman" w:cs="Times New Roman"/>
          <w:sz w:val="24"/>
          <w:szCs w:val="24"/>
        </w:rPr>
        <w:t xml:space="preserve">but </w:t>
      </w:r>
      <w:r w:rsidR="00464E16">
        <w:rPr>
          <w:rFonts w:ascii="Times New Roman" w:hAnsi="Times New Roman" w:cs="Times New Roman"/>
          <w:sz w:val="24"/>
          <w:szCs w:val="24"/>
        </w:rPr>
        <w:t>exclud</w:t>
      </w:r>
      <w:r w:rsidR="00AD4848">
        <w:rPr>
          <w:rFonts w:ascii="Times New Roman" w:hAnsi="Times New Roman" w:cs="Times New Roman"/>
          <w:sz w:val="24"/>
          <w:szCs w:val="24"/>
        </w:rPr>
        <w:t xml:space="preserve">ed </w:t>
      </w:r>
      <w:r w:rsidR="00464E16">
        <w:rPr>
          <w:rFonts w:ascii="Times New Roman" w:hAnsi="Times New Roman" w:cs="Times New Roman"/>
          <w:sz w:val="24"/>
          <w:szCs w:val="24"/>
        </w:rPr>
        <w:t xml:space="preserve">all </w:t>
      </w:r>
      <w:r w:rsidR="00180D73">
        <w:rPr>
          <w:rFonts w:ascii="Times New Roman" w:hAnsi="Times New Roman" w:cs="Times New Roman"/>
          <w:sz w:val="24"/>
          <w:szCs w:val="24"/>
        </w:rPr>
        <w:t>trials in which the child</w:t>
      </w:r>
      <w:r w:rsidR="00464E16">
        <w:rPr>
          <w:rFonts w:ascii="Times New Roman" w:hAnsi="Times New Roman" w:cs="Times New Roman"/>
          <w:sz w:val="24"/>
          <w:szCs w:val="24"/>
        </w:rPr>
        <w:t xml:space="preserve"> included generic language. </w:t>
      </w:r>
      <w:r w:rsidR="00AD4848">
        <w:rPr>
          <w:rFonts w:ascii="Times New Roman" w:hAnsi="Times New Roman" w:cs="Times New Roman"/>
          <w:sz w:val="24"/>
          <w:szCs w:val="24"/>
        </w:rPr>
        <w:t xml:space="preserve">Hence, if a participant had used generic language in both </w:t>
      </w:r>
      <w:r w:rsidR="00180D73">
        <w:rPr>
          <w:rFonts w:ascii="Times New Roman" w:hAnsi="Times New Roman" w:cs="Times New Roman"/>
          <w:sz w:val="24"/>
          <w:szCs w:val="24"/>
        </w:rPr>
        <w:t>trials,</w:t>
      </w:r>
      <w:r w:rsidR="00AD4848">
        <w:rPr>
          <w:rFonts w:ascii="Times New Roman" w:hAnsi="Times New Roman" w:cs="Times New Roman"/>
          <w:sz w:val="24"/>
          <w:szCs w:val="24"/>
        </w:rPr>
        <w:t xml:space="preserve"> they </w:t>
      </w:r>
      <w:r w:rsidR="00464E16">
        <w:rPr>
          <w:rFonts w:ascii="Times New Roman" w:hAnsi="Times New Roman" w:cs="Times New Roman"/>
          <w:sz w:val="24"/>
          <w:szCs w:val="24"/>
        </w:rPr>
        <w:t xml:space="preserve">were </w:t>
      </w:r>
      <w:r w:rsidR="00AD4848">
        <w:rPr>
          <w:rFonts w:ascii="Times New Roman" w:hAnsi="Times New Roman" w:cs="Times New Roman"/>
          <w:sz w:val="24"/>
          <w:szCs w:val="24"/>
        </w:rPr>
        <w:t xml:space="preserve">excluded; and if they had used generic language in just one </w:t>
      </w:r>
      <w:r w:rsidR="00180D73">
        <w:rPr>
          <w:rFonts w:ascii="Times New Roman" w:hAnsi="Times New Roman" w:cs="Times New Roman"/>
          <w:sz w:val="24"/>
          <w:szCs w:val="24"/>
        </w:rPr>
        <w:t>trial</w:t>
      </w:r>
      <w:r w:rsidR="00AD4848">
        <w:rPr>
          <w:rFonts w:ascii="Times New Roman" w:hAnsi="Times New Roman" w:cs="Times New Roman"/>
          <w:sz w:val="24"/>
          <w:szCs w:val="24"/>
        </w:rPr>
        <w:t xml:space="preserve">, </w:t>
      </w:r>
      <w:r w:rsidR="003A72D9">
        <w:rPr>
          <w:rFonts w:ascii="Times New Roman" w:hAnsi="Times New Roman" w:cs="Times New Roman"/>
          <w:sz w:val="24"/>
          <w:szCs w:val="24"/>
        </w:rPr>
        <w:t xml:space="preserve">we only used the General Score from their other, non-generically worded </w:t>
      </w:r>
      <w:r w:rsidR="00180D73">
        <w:rPr>
          <w:rFonts w:ascii="Times New Roman" w:hAnsi="Times New Roman" w:cs="Times New Roman"/>
          <w:sz w:val="24"/>
          <w:szCs w:val="24"/>
        </w:rPr>
        <w:t>trial</w:t>
      </w:r>
      <w:r w:rsidR="003A72D9">
        <w:rPr>
          <w:rFonts w:ascii="Times New Roman" w:hAnsi="Times New Roman" w:cs="Times New Roman"/>
          <w:sz w:val="24"/>
          <w:szCs w:val="24"/>
        </w:rPr>
        <w:t>.</w:t>
      </w:r>
      <w:r w:rsidR="00AD4848">
        <w:rPr>
          <w:rFonts w:ascii="Times New Roman" w:hAnsi="Times New Roman" w:cs="Times New Roman"/>
          <w:sz w:val="24"/>
          <w:szCs w:val="24"/>
        </w:rPr>
        <w:t xml:space="preserve"> </w:t>
      </w:r>
    </w:p>
    <w:p w14:paraId="6D495A53" w14:textId="139AF4EE" w:rsidR="00EB6D08" w:rsidRPr="00EB6D08" w:rsidRDefault="00AD4848" w:rsidP="00AD4848">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These analyses replicated the major effects of listener’s knowledge and children’s pedagogical intent</w:t>
      </w:r>
      <w:r w:rsidR="00180D73">
        <w:rPr>
          <w:rFonts w:ascii="Times New Roman" w:hAnsi="Times New Roman" w:cs="Times New Roman"/>
          <w:sz w:val="24"/>
          <w:szCs w:val="24"/>
        </w:rPr>
        <w:t xml:space="preserve"> on General Scores</w:t>
      </w:r>
      <w:r>
        <w:rPr>
          <w:rFonts w:ascii="Times New Roman" w:hAnsi="Times New Roman" w:cs="Times New Roman"/>
          <w:sz w:val="24"/>
          <w:szCs w:val="24"/>
        </w:rPr>
        <w:t xml:space="preserve">. In Experiment 1, a </w:t>
      </w:r>
      <w:r w:rsidR="00EB1A5C">
        <w:rPr>
          <w:rFonts w:ascii="Times New Roman" w:hAnsi="Times New Roman" w:cs="Times New Roman"/>
          <w:sz w:val="24"/>
          <w:szCs w:val="24"/>
        </w:rPr>
        <w:t>c</w:t>
      </w:r>
      <w:r>
        <w:rPr>
          <w:rFonts w:ascii="Times New Roman" w:hAnsi="Times New Roman" w:cs="Times New Roman"/>
          <w:sz w:val="24"/>
          <w:szCs w:val="24"/>
        </w:rPr>
        <w:t xml:space="preserve">ondition by age ANOVA </w:t>
      </w:r>
      <w:r w:rsidR="00EB6D08" w:rsidRPr="00EB6D08">
        <w:rPr>
          <w:rFonts w:ascii="Times New Roman" w:hAnsi="Times New Roman" w:cs="Times New Roman"/>
          <w:sz w:val="24"/>
          <w:szCs w:val="24"/>
          <w:lang w:val="en-US"/>
        </w:rPr>
        <w:t xml:space="preserve">revealed a main effect of condition, </w:t>
      </w:r>
      <w:proofErr w:type="gramStart"/>
      <w:r w:rsidR="00EB6D08" w:rsidRPr="00AD4848">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w:t>
      </w:r>
      <w:proofErr w:type="gramEnd"/>
      <w:r w:rsidR="00EB6D08" w:rsidRPr="00EB6D08">
        <w:rPr>
          <w:rFonts w:ascii="Times New Roman" w:hAnsi="Times New Roman" w:cs="Times New Roman"/>
          <w:sz w:val="24"/>
          <w:szCs w:val="24"/>
          <w:lang w:val="en-US"/>
        </w:rPr>
        <w:t xml:space="preserve">1, 51) = 6.94, </w:t>
      </w:r>
      <w:r w:rsidR="00EB6D08" w:rsidRPr="00AD4848">
        <w:rPr>
          <w:rFonts w:ascii="Times New Roman" w:hAnsi="Times New Roman" w:cs="Times New Roman"/>
          <w:i/>
          <w:sz w:val="24"/>
          <w:szCs w:val="24"/>
          <w:lang w:val="en-US"/>
        </w:rPr>
        <w:t>p</w:t>
      </w:r>
      <w:r w:rsidR="00EB6D08" w:rsidRPr="00EB6D08">
        <w:rPr>
          <w:rFonts w:ascii="Times New Roman" w:hAnsi="Times New Roman" w:cs="Times New Roman"/>
          <w:sz w:val="24"/>
          <w:szCs w:val="24"/>
          <w:lang w:val="en-US"/>
        </w:rPr>
        <w:t xml:space="preserve"> = .011, </w:t>
      </w:r>
      <w:r w:rsidRPr="00E61E58">
        <w:rPr>
          <w:rFonts w:ascii="Times New Roman" w:hAnsi="Times New Roman" w:cs="Times New Roman"/>
          <w:sz w:val="24"/>
          <w:szCs w:val="24"/>
        </w:rPr>
        <w:t>η</w:t>
      </w:r>
      <w:r w:rsidRPr="00E61E58">
        <w:rPr>
          <w:rFonts w:ascii="Times New Roman" w:hAnsi="Times New Roman" w:cs="Times New Roman"/>
          <w:sz w:val="24"/>
          <w:szCs w:val="24"/>
          <w:vertAlign w:val="superscript"/>
        </w:rPr>
        <w:t>2</w:t>
      </w:r>
      <w:r w:rsidRPr="00E61E58">
        <w:rPr>
          <w:rFonts w:ascii="Times New Roman" w:hAnsi="Times New Roman" w:cs="Times New Roman"/>
          <w:sz w:val="24"/>
          <w:szCs w:val="24"/>
          <w:vertAlign w:val="subscript"/>
        </w:rPr>
        <w:t>p</w:t>
      </w:r>
      <w:r w:rsidR="00EB6D08" w:rsidRPr="00EB6D08">
        <w:rPr>
          <w:rFonts w:ascii="Times New Roman" w:hAnsi="Times New Roman" w:cs="Times New Roman"/>
          <w:sz w:val="24"/>
          <w:szCs w:val="24"/>
          <w:lang w:val="en-US"/>
        </w:rPr>
        <w:t xml:space="preserve"> = .12, and an interaction between age and condition, </w:t>
      </w:r>
      <w:r w:rsidR="00EB6D08" w:rsidRPr="00AD4848">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 xml:space="preserve">(1, 51) = 5.97, </w:t>
      </w:r>
      <w:r w:rsidR="00EB6D08" w:rsidRPr="00AD4848">
        <w:rPr>
          <w:rFonts w:ascii="Times New Roman" w:hAnsi="Times New Roman" w:cs="Times New Roman"/>
          <w:i/>
          <w:sz w:val="24"/>
          <w:szCs w:val="24"/>
          <w:lang w:val="en-US"/>
        </w:rPr>
        <w:t>p</w:t>
      </w:r>
      <w:r w:rsidR="00EB6D08" w:rsidRPr="00EB6D08">
        <w:rPr>
          <w:rFonts w:ascii="Times New Roman" w:hAnsi="Times New Roman" w:cs="Times New Roman"/>
          <w:sz w:val="24"/>
          <w:szCs w:val="24"/>
          <w:lang w:val="en-US"/>
        </w:rPr>
        <w:t xml:space="preserve"> = .018, </w:t>
      </w:r>
      <w:r w:rsidRPr="00E61E58">
        <w:rPr>
          <w:rFonts w:ascii="Times New Roman" w:hAnsi="Times New Roman" w:cs="Times New Roman"/>
          <w:sz w:val="24"/>
          <w:szCs w:val="24"/>
        </w:rPr>
        <w:t>η</w:t>
      </w:r>
      <w:r w:rsidRPr="00E61E58">
        <w:rPr>
          <w:rFonts w:ascii="Times New Roman" w:hAnsi="Times New Roman" w:cs="Times New Roman"/>
          <w:sz w:val="24"/>
          <w:szCs w:val="24"/>
          <w:vertAlign w:val="superscript"/>
        </w:rPr>
        <w:t>2</w:t>
      </w:r>
      <w:r w:rsidRPr="00E61E58">
        <w:rPr>
          <w:rFonts w:ascii="Times New Roman" w:hAnsi="Times New Roman" w:cs="Times New Roman"/>
          <w:sz w:val="24"/>
          <w:szCs w:val="24"/>
          <w:vertAlign w:val="subscript"/>
        </w:rPr>
        <w:t>p</w:t>
      </w:r>
      <w:r w:rsidR="00EB6D08" w:rsidRPr="00EB6D08">
        <w:rPr>
          <w:rFonts w:ascii="Times New Roman" w:hAnsi="Times New Roman" w:cs="Times New Roman"/>
          <w:sz w:val="24"/>
          <w:szCs w:val="24"/>
          <w:lang w:val="en-US"/>
        </w:rPr>
        <w:t xml:space="preserve"> = .1</w:t>
      </w:r>
      <w:r w:rsidR="005F5652">
        <w:rPr>
          <w:rFonts w:ascii="Times New Roman" w:hAnsi="Times New Roman" w:cs="Times New Roman"/>
          <w:sz w:val="24"/>
          <w:szCs w:val="24"/>
          <w:lang w:val="en-US"/>
        </w:rPr>
        <w:t>1</w:t>
      </w:r>
      <w:r w:rsidR="00EB6D08" w:rsidRPr="00EB6D08">
        <w:rPr>
          <w:rFonts w:ascii="Times New Roman" w:hAnsi="Times New Roman" w:cs="Times New Roman"/>
          <w:sz w:val="24"/>
          <w:szCs w:val="24"/>
          <w:lang w:val="en-US"/>
        </w:rPr>
        <w:t xml:space="preserve">, but no main effect of age, </w:t>
      </w:r>
      <w:r w:rsidR="00EB6D08" w:rsidRPr="00AD4848">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 xml:space="preserve">(1,51) = 1.46, </w:t>
      </w:r>
      <w:r w:rsidR="00EB6D08" w:rsidRPr="00AD4848">
        <w:rPr>
          <w:rFonts w:ascii="Times New Roman" w:hAnsi="Times New Roman" w:cs="Times New Roman"/>
          <w:i/>
          <w:sz w:val="24"/>
          <w:szCs w:val="24"/>
          <w:lang w:val="en-US"/>
        </w:rPr>
        <w:t>p</w:t>
      </w:r>
      <w:r w:rsidR="00EB6D08" w:rsidRPr="00EB6D08">
        <w:rPr>
          <w:rFonts w:ascii="Times New Roman" w:hAnsi="Times New Roman" w:cs="Times New Roman"/>
          <w:sz w:val="24"/>
          <w:szCs w:val="24"/>
          <w:lang w:val="en-US"/>
        </w:rPr>
        <w:t xml:space="preserve"> = .41.</w:t>
      </w:r>
      <w:r>
        <w:rPr>
          <w:rFonts w:ascii="Times New Roman" w:hAnsi="Times New Roman" w:cs="Times New Roman"/>
          <w:sz w:val="24"/>
          <w:szCs w:val="24"/>
          <w:lang w:val="en-US"/>
        </w:rPr>
        <w:t xml:space="preserve"> The main effect of condition resulted because children were more likely to mention general facts when the listener was ignorant (</w:t>
      </w:r>
      <w:r w:rsidR="00051445" w:rsidRPr="00051445">
        <w:rPr>
          <w:rFonts w:ascii="Times New Roman" w:hAnsi="Times New Roman" w:cs="Times New Roman"/>
          <w:i/>
          <w:sz w:val="24"/>
          <w:szCs w:val="24"/>
          <w:lang w:val="en-US"/>
        </w:rPr>
        <w:t>M</w:t>
      </w:r>
      <w:r w:rsidR="00051445">
        <w:rPr>
          <w:rFonts w:ascii="Times New Roman" w:hAnsi="Times New Roman" w:cs="Times New Roman"/>
          <w:i/>
          <w:sz w:val="24"/>
          <w:szCs w:val="24"/>
          <w:lang w:val="en-US"/>
        </w:rPr>
        <w:t xml:space="preserve"> </w:t>
      </w:r>
      <w:r w:rsidR="00051445" w:rsidRPr="00051445">
        <w:rPr>
          <w:rFonts w:ascii="Times New Roman" w:hAnsi="Times New Roman" w:cs="Times New Roman"/>
          <w:sz w:val="24"/>
          <w:szCs w:val="24"/>
          <w:lang w:val="en-US"/>
        </w:rPr>
        <w:t>= 4.01</w:t>
      </w:r>
      <w:r>
        <w:rPr>
          <w:rFonts w:ascii="Times New Roman" w:hAnsi="Times New Roman" w:cs="Times New Roman"/>
          <w:sz w:val="24"/>
          <w:szCs w:val="24"/>
          <w:lang w:val="en-US"/>
        </w:rPr>
        <w:t>) compared with when the listener was knowledgeable (</w:t>
      </w:r>
      <w:r w:rsidR="00051445" w:rsidRPr="00051445">
        <w:rPr>
          <w:rFonts w:ascii="Times New Roman" w:hAnsi="Times New Roman" w:cs="Times New Roman"/>
          <w:i/>
          <w:sz w:val="24"/>
          <w:szCs w:val="24"/>
          <w:lang w:val="en-US"/>
        </w:rPr>
        <w:t>M</w:t>
      </w:r>
      <w:r w:rsidR="00051445">
        <w:rPr>
          <w:rFonts w:ascii="Times New Roman" w:hAnsi="Times New Roman" w:cs="Times New Roman"/>
          <w:i/>
          <w:sz w:val="24"/>
          <w:szCs w:val="24"/>
          <w:lang w:val="en-US"/>
        </w:rPr>
        <w:t xml:space="preserve"> </w:t>
      </w:r>
      <w:r w:rsidR="00051445" w:rsidRPr="00051445">
        <w:rPr>
          <w:rFonts w:ascii="Times New Roman" w:hAnsi="Times New Roman" w:cs="Times New Roman"/>
          <w:sz w:val="24"/>
          <w:szCs w:val="24"/>
          <w:lang w:val="en-US"/>
        </w:rPr>
        <w:t>=</w:t>
      </w:r>
      <w:r w:rsidR="00051445">
        <w:rPr>
          <w:rFonts w:ascii="Times New Roman" w:hAnsi="Times New Roman" w:cs="Times New Roman"/>
          <w:sz w:val="24"/>
          <w:szCs w:val="24"/>
          <w:lang w:val="en-US"/>
        </w:rPr>
        <w:t xml:space="preserve"> 2.95</w:t>
      </w:r>
      <w:r>
        <w:rPr>
          <w:rFonts w:ascii="Times New Roman" w:hAnsi="Times New Roman" w:cs="Times New Roman"/>
          <w:sz w:val="24"/>
          <w:szCs w:val="24"/>
          <w:lang w:val="en-US"/>
        </w:rPr>
        <w:t>).</w:t>
      </w:r>
    </w:p>
    <w:p w14:paraId="1087F523" w14:textId="3AB301DD" w:rsidR="00EB6D08" w:rsidRPr="00EB6D08" w:rsidRDefault="00AD4848" w:rsidP="00EB1A5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B6D08" w:rsidRPr="00EB6D08">
        <w:rPr>
          <w:rFonts w:ascii="Times New Roman" w:hAnsi="Times New Roman" w:cs="Times New Roman"/>
          <w:sz w:val="24"/>
          <w:szCs w:val="24"/>
          <w:lang w:val="en-US"/>
        </w:rPr>
        <w:t xml:space="preserve">In Experiment 2, </w:t>
      </w:r>
      <w:r>
        <w:rPr>
          <w:rFonts w:ascii="Times New Roman" w:hAnsi="Times New Roman" w:cs="Times New Roman"/>
          <w:sz w:val="24"/>
          <w:szCs w:val="24"/>
          <w:lang w:val="en-US"/>
        </w:rPr>
        <w:t>a</w:t>
      </w:r>
      <w:r w:rsidR="00EB1A5C">
        <w:rPr>
          <w:rFonts w:ascii="Times New Roman" w:hAnsi="Times New Roman" w:cs="Times New Roman"/>
          <w:sz w:val="24"/>
          <w:szCs w:val="24"/>
          <w:lang w:val="en-US"/>
        </w:rPr>
        <w:t xml:space="preserve"> condition by a</w:t>
      </w:r>
      <w:r>
        <w:rPr>
          <w:rFonts w:ascii="Times New Roman" w:hAnsi="Times New Roman" w:cs="Times New Roman"/>
          <w:sz w:val="24"/>
          <w:szCs w:val="24"/>
          <w:lang w:val="en-US"/>
        </w:rPr>
        <w:t xml:space="preserve">ge ANOVA again revealed </w:t>
      </w:r>
      <w:r w:rsidR="00EB6D08" w:rsidRPr="00EB6D08">
        <w:rPr>
          <w:rFonts w:ascii="Times New Roman" w:hAnsi="Times New Roman" w:cs="Times New Roman"/>
          <w:sz w:val="24"/>
          <w:szCs w:val="24"/>
          <w:lang w:val="en-US"/>
        </w:rPr>
        <w:t xml:space="preserve">a main effect of condition, </w:t>
      </w:r>
      <w:proofErr w:type="gramStart"/>
      <w:r w:rsidR="00EB6D08" w:rsidRPr="00AD4848">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w:t>
      </w:r>
      <w:proofErr w:type="gramEnd"/>
      <w:r w:rsidR="00EB6D08" w:rsidRPr="00EB6D08">
        <w:rPr>
          <w:rFonts w:ascii="Times New Roman" w:hAnsi="Times New Roman" w:cs="Times New Roman"/>
          <w:sz w:val="24"/>
          <w:szCs w:val="24"/>
          <w:lang w:val="en-US"/>
        </w:rPr>
        <w:t xml:space="preserve">2, 122) = 4.22, </w:t>
      </w:r>
      <w:r w:rsidR="00EB6D08" w:rsidRPr="00AD4848">
        <w:rPr>
          <w:rFonts w:ascii="Times New Roman" w:hAnsi="Times New Roman" w:cs="Times New Roman"/>
          <w:i/>
          <w:sz w:val="24"/>
          <w:szCs w:val="24"/>
          <w:lang w:val="en-US"/>
        </w:rPr>
        <w:t>p</w:t>
      </w:r>
      <w:r w:rsidR="00EB6D08" w:rsidRPr="00EB6D08">
        <w:rPr>
          <w:rFonts w:ascii="Times New Roman" w:hAnsi="Times New Roman" w:cs="Times New Roman"/>
          <w:sz w:val="24"/>
          <w:szCs w:val="24"/>
          <w:lang w:val="en-US"/>
        </w:rPr>
        <w:t xml:space="preserve"> = .017, </w:t>
      </w:r>
      <w:r w:rsidRPr="00E61E58">
        <w:rPr>
          <w:rFonts w:ascii="Times New Roman" w:hAnsi="Times New Roman" w:cs="Times New Roman"/>
          <w:sz w:val="24"/>
          <w:szCs w:val="24"/>
        </w:rPr>
        <w:t>η</w:t>
      </w:r>
      <w:r w:rsidRPr="00E61E58">
        <w:rPr>
          <w:rFonts w:ascii="Times New Roman" w:hAnsi="Times New Roman" w:cs="Times New Roman"/>
          <w:sz w:val="24"/>
          <w:szCs w:val="24"/>
          <w:vertAlign w:val="superscript"/>
        </w:rPr>
        <w:t>2</w:t>
      </w:r>
      <w:r w:rsidRPr="00E61E58">
        <w:rPr>
          <w:rFonts w:ascii="Times New Roman" w:hAnsi="Times New Roman" w:cs="Times New Roman"/>
          <w:sz w:val="24"/>
          <w:szCs w:val="24"/>
          <w:vertAlign w:val="subscript"/>
        </w:rPr>
        <w:t>p</w:t>
      </w:r>
      <w:r w:rsidR="00EB6D08" w:rsidRPr="00EB6D08">
        <w:rPr>
          <w:rFonts w:ascii="Times New Roman" w:hAnsi="Times New Roman" w:cs="Times New Roman"/>
          <w:sz w:val="24"/>
          <w:szCs w:val="24"/>
          <w:lang w:val="en-US"/>
        </w:rPr>
        <w:t xml:space="preserve"> = .</w:t>
      </w:r>
      <w:r w:rsidR="005F5652" w:rsidRPr="00EB6D08">
        <w:rPr>
          <w:rFonts w:ascii="Times New Roman" w:hAnsi="Times New Roman" w:cs="Times New Roman"/>
          <w:sz w:val="24"/>
          <w:szCs w:val="24"/>
          <w:lang w:val="en-US"/>
        </w:rPr>
        <w:t>0</w:t>
      </w:r>
      <w:r w:rsidR="005F5652">
        <w:rPr>
          <w:rFonts w:ascii="Times New Roman" w:hAnsi="Times New Roman" w:cs="Times New Roman"/>
          <w:sz w:val="24"/>
          <w:szCs w:val="24"/>
          <w:lang w:val="en-US"/>
        </w:rPr>
        <w:t>7</w:t>
      </w:r>
      <w:r w:rsidR="00EB6D08" w:rsidRPr="00EB6D08">
        <w:rPr>
          <w:rFonts w:ascii="Times New Roman" w:hAnsi="Times New Roman" w:cs="Times New Roman"/>
          <w:sz w:val="24"/>
          <w:szCs w:val="24"/>
          <w:lang w:val="en-US"/>
        </w:rPr>
        <w:t xml:space="preserve">, but no effect of age, </w:t>
      </w:r>
      <w:r w:rsidR="00EB6D08" w:rsidRPr="00AD4848">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 xml:space="preserve">(2, 122) = 1.62, </w:t>
      </w:r>
      <w:r w:rsidR="00EB6D08" w:rsidRPr="00AD4848">
        <w:rPr>
          <w:rFonts w:ascii="Times New Roman" w:hAnsi="Times New Roman" w:cs="Times New Roman"/>
          <w:i/>
          <w:sz w:val="24"/>
          <w:szCs w:val="24"/>
          <w:lang w:val="en-US"/>
        </w:rPr>
        <w:t>p</w:t>
      </w:r>
      <w:r w:rsidR="00EB6D08" w:rsidRPr="00EB6D08">
        <w:rPr>
          <w:rFonts w:ascii="Times New Roman" w:hAnsi="Times New Roman" w:cs="Times New Roman"/>
          <w:sz w:val="24"/>
          <w:szCs w:val="24"/>
          <w:lang w:val="en-US"/>
        </w:rPr>
        <w:t xml:space="preserve"> = .201, and no interaction between age and condition, </w:t>
      </w:r>
      <w:r w:rsidR="00EB6D08" w:rsidRPr="00AD4848">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 xml:space="preserve">(4, 122) = 1.87, </w:t>
      </w:r>
      <w:r w:rsidR="00EB6D08" w:rsidRPr="00AD4848">
        <w:rPr>
          <w:rFonts w:ascii="Times New Roman" w:hAnsi="Times New Roman" w:cs="Times New Roman"/>
          <w:i/>
          <w:sz w:val="24"/>
          <w:szCs w:val="24"/>
          <w:lang w:val="en-US"/>
        </w:rPr>
        <w:t>p</w:t>
      </w:r>
      <w:r w:rsidR="00EB6D08" w:rsidRPr="00EB6D08">
        <w:rPr>
          <w:rFonts w:ascii="Times New Roman" w:hAnsi="Times New Roman" w:cs="Times New Roman"/>
          <w:sz w:val="24"/>
          <w:szCs w:val="24"/>
          <w:lang w:val="en-US"/>
        </w:rPr>
        <w:t xml:space="preserve"> = 1.21.</w:t>
      </w:r>
      <w:r>
        <w:rPr>
          <w:rFonts w:ascii="Times New Roman" w:hAnsi="Times New Roman" w:cs="Times New Roman"/>
          <w:sz w:val="24"/>
          <w:szCs w:val="24"/>
          <w:lang w:val="en-US"/>
        </w:rPr>
        <w:t xml:space="preserve"> The main effect of condition resulted because children were mo</w:t>
      </w:r>
      <w:r w:rsidR="00EB1A5C">
        <w:rPr>
          <w:rFonts w:ascii="Times New Roman" w:hAnsi="Times New Roman" w:cs="Times New Roman"/>
          <w:sz w:val="24"/>
          <w:szCs w:val="24"/>
          <w:lang w:val="en-US"/>
        </w:rPr>
        <w:t>re likely to mention</w:t>
      </w:r>
      <w:r w:rsidR="00EB1A5C" w:rsidRPr="00EB1A5C">
        <w:rPr>
          <w:rFonts w:ascii="Times New Roman" w:hAnsi="Times New Roman" w:cs="Times New Roman"/>
          <w:sz w:val="24"/>
          <w:szCs w:val="24"/>
          <w:lang w:val="en-US"/>
        </w:rPr>
        <w:t xml:space="preserve"> </w:t>
      </w:r>
      <w:r w:rsidR="00EB1A5C">
        <w:rPr>
          <w:rFonts w:ascii="Times New Roman" w:hAnsi="Times New Roman" w:cs="Times New Roman"/>
          <w:sz w:val="24"/>
          <w:szCs w:val="24"/>
          <w:lang w:val="en-US"/>
        </w:rPr>
        <w:t>general facts when the listener was ignorant (</w:t>
      </w:r>
      <w:r w:rsidR="00051445" w:rsidRPr="00051445">
        <w:rPr>
          <w:rFonts w:ascii="Times New Roman" w:hAnsi="Times New Roman" w:cs="Times New Roman"/>
          <w:i/>
          <w:sz w:val="24"/>
          <w:szCs w:val="24"/>
          <w:lang w:val="en-US"/>
        </w:rPr>
        <w:t>M</w:t>
      </w:r>
      <w:r w:rsidR="00051445">
        <w:rPr>
          <w:rFonts w:ascii="Times New Roman" w:hAnsi="Times New Roman" w:cs="Times New Roman"/>
          <w:i/>
          <w:sz w:val="24"/>
          <w:szCs w:val="24"/>
          <w:lang w:val="en-US"/>
        </w:rPr>
        <w:t xml:space="preserve"> </w:t>
      </w:r>
      <w:r w:rsidR="00051445" w:rsidRPr="00051445">
        <w:rPr>
          <w:rFonts w:ascii="Times New Roman" w:hAnsi="Times New Roman" w:cs="Times New Roman"/>
          <w:sz w:val="24"/>
          <w:szCs w:val="24"/>
          <w:lang w:val="en-US"/>
        </w:rPr>
        <w:t>=</w:t>
      </w:r>
      <w:r w:rsidR="00051445">
        <w:rPr>
          <w:rFonts w:ascii="Times New Roman" w:hAnsi="Times New Roman" w:cs="Times New Roman"/>
          <w:sz w:val="24"/>
          <w:szCs w:val="24"/>
          <w:lang w:val="en-US"/>
        </w:rPr>
        <w:t xml:space="preserve"> 3.94</w:t>
      </w:r>
      <w:r w:rsidR="00EB1A5C">
        <w:rPr>
          <w:rFonts w:ascii="Times New Roman" w:hAnsi="Times New Roman" w:cs="Times New Roman"/>
          <w:sz w:val="24"/>
          <w:szCs w:val="24"/>
          <w:lang w:val="en-US"/>
        </w:rPr>
        <w:t>) compared with when the listener was knowledgeable (</w:t>
      </w:r>
      <w:r w:rsidR="00180D73" w:rsidRPr="00180D73">
        <w:rPr>
          <w:rFonts w:ascii="Times New Roman" w:hAnsi="Times New Roman" w:cs="Times New Roman"/>
          <w:i/>
          <w:sz w:val="24"/>
          <w:szCs w:val="24"/>
          <w:lang w:val="en-US"/>
        </w:rPr>
        <w:t>M</w:t>
      </w:r>
      <w:r w:rsidR="00180D73">
        <w:rPr>
          <w:rFonts w:ascii="Times New Roman" w:hAnsi="Times New Roman" w:cs="Times New Roman"/>
          <w:sz w:val="24"/>
          <w:szCs w:val="24"/>
          <w:lang w:val="en-US"/>
        </w:rPr>
        <w:t xml:space="preserve"> = </w:t>
      </w:r>
      <w:r w:rsidR="00051445" w:rsidRPr="00180D73">
        <w:rPr>
          <w:rFonts w:ascii="Times New Roman" w:hAnsi="Times New Roman" w:cs="Times New Roman"/>
          <w:sz w:val="24"/>
          <w:szCs w:val="24"/>
          <w:lang w:val="en-US"/>
        </w:rPr>
        <w:t>3</w:t>
      </w:r>
      <w:r w:rsidR="00051445">
        <w:rPr>
          <w:rFonts w:ascii="Times New Roman" w:hAnsi="Times New Roman" w:cs="Times New Roman"/>
          <w:sz w:val="24"/>
          <w:szCs w:val="24"/>
          <w:lang w:val="en-US"/>
        </w:rPr>
        <w:t>.15</w:t>
      </w:r>
      <w:r w:rsidR="00EB1A5C">
        <w:rPr>
          <w:rFonts w:ascii="Times New Roman" w:hAnsi="Times New Roman" w:cs="Times New Roman"/>
          <w:sz w:val="24"/>
          <w:szCs w:val="24"/>
          <w:lang w:val="en-US"/>
        </w:rPr>
        <w:t xml:space="preserve">), </w:t>
      </w:r>
      <w:proofErr w:type="gramStart"/>
      <w:r w:rsidR="00EB1A5C" w:rsidRPr="00EB1A5C">
        <w:rPr>
          <w:rFonts w:ascii="Times New Roman" w:hAnsi="Times New Roman" w:cs="Times New Roman"/>
          <w:i/>
          <w:sz w:val="24"/>
          <w:szCs w:val="24"/>
          <w:lang w:val="en-US"/>
        </w:rPr>
        <w:t>t</w:t>
      </w:r>
      <w:r w:rsidR="00EB1A5C" w:rsidRPr="00EB6D08">
        <w:rPr>
          <w:rFonts w:ascii="Times New Roman" w:hAnsi="Times New Roman" w:cs="Times New Roman"/>
          <w:sz w:val="24"/>
          <w:szCs w:val="24"/>
          <w:lang w:val="en-US"/>
        </w:rPr>
        <w:t>(</w:t>
      </w:r>
      <w:proofErr w:type="gramEnd"/>
      <w:r w:rsidR="00EB1A5C" w:rsidRPr="00EB6D08">
        <w:rPr>
          <w:rFonts w:ascii="Times New Roman" w:hAnsi="Times New Roman" w:cs="Times New Roman"/>
          <w:sz w:val="24"/>
          <w:szCs w:val="24"/>
          <w:lang w:val="en-US"/>
        </w:rPr>
        <w:t xml:space="preserve">90) = 2.96, </w:t>
      </w:r>
      <w:r w:rsidR="00EB1A5C" w:rsidRPr="00EB1A5C">
        <w:rPr>
          <w:rFonts w:ascii="Times New Roman" w:hAnsi="Times New Roman" w:cs="Times New Roman"/>
          <w:i/>
          <w:sz w:val="24"/>
          <w:szCs w:val="24"/>
          <w:lang w:val="en-US"/>
        </w:rPr>
        <w:t>p</w:t>
      </w:r>
      <w:r w:rsidR="00EB1A5C" w:rsidRPr="00EB6D08">
        <w:rPr>
          <w:rFonts w:ascii="Times New Roman" w:hAnsi="Times New Roman" w:cs="Times New Roman"/>
          <w:sz w:val="24"/>
          <w:szCs w:val="24"/>
          <w:lang w:val="en-US"/>
        </w:rPr>
        <w:t xml:space="preserve"> = .004</w:t>
      </w:r>
      <w:r w:rsidR="00EB1A5C">
        <w:rPr>
          <w:rFonts w:ascii="Times New Roman" w:hAnsi="Times New Roman" w:cs="Times New Roman"/>
          <w:sz w:val="24"/>
          <w:szCs w:val="24"/>
          <w:lang w:val="en-US"/>
        </w:rPr>
        <w:t>. However, responses in the baseline condition (</w:t>
      </w:r>
      <w:r w:rsidR="00051445" w:rsidRPr="00051445">
        <w:rPr>
          <w:rFonts w:ascii="Times New Roman" w:hAnsi="Times New Roman" w:cs="Times New Roman"/>
          <w:i/>
          <w:sz w:val="24"/>
          <w:szCs w:val="24"/>
          <w:lang w:val="en-US"/>
        </w:rPr>
        <w:t>M</w:t>
      </w:r>
      <w:r w:rsidR="00051445">
        <w:rPr>
          <w:rFonts w:ascii="Times New Roman" w:hAnsi="Times New Roman" w:cs="Times New Roman"/>
          <w:i/>
          <w:sz w:val="24"/>
          <w:szCs w:val="24"/>
          <w:lang w:val="en-US"/>
        </w:rPr>
        <w:t xml:space="preserve"> </w:t>
      </w:r>
      <w:r w:rsidR="00051445" w:rsidRPr="00051445">
        <w:rPr>
          <w:rFonts w:ascii="Times New Roman" w:hAnsi="Times New Roman" w:cs="Times New Roman"/>
          <w:sz w:val="24"/>
          <w:szCs w:val="24"/>
          <w:lang w:val="en-US"/>
        </w:rPr>
        <w:t>=</w:t>
      </w:r>
      <w:r w:rsidR="00051445">
        <w:rPr>
          <w:rFonts w:ascii="Times New Roman" w:hAnsi="Times New Roman" w:cs="Times New Roman"/>
          <w:sz w:val="24"/>
          <w:szCs w:val="24"/>
          <w:lang w:val="en-US"/>
        </w:rPr>
        <w:t xml:space="preserve"> 3.49</w:t>
      </w:r>
      <w:r w:rsidR="00EB1A5C">
        <w:rPr>
          <w:rFonts w:ascii="Times New Roman" w:hAnsi="Times New Roman" w:cs="Times New Roman"/>
          <w:sz w:val="24"/>
          <w:szCs w:val="24"/>
          <w:lang w:val="en-US"/>
        </w:rPr>
        <w:t xml:space="preserve">) did not differ from those in the knowledge and ignorance conditions, both </w:t>
      </w:r>
      <w:proofErr w:type="spellStart"/>
      <w:r w:rsidR="00EB1A5C">
        <w:rPr>
          <w:rFonts w:ascii="Times New Roman" w:hAnsi="Times New Roman" w:cs="Times New Roman"/>
          <w:i/>
          <w:sz w:val="24"/>
          <w:szCs w:val="24"/>
          <w:lang w:val="en-US"/>
        </w:rPr>
        <w:t>p</w:t>
      </w:r>
      <w:r w:rsidR="00EB1A5C">
        <w:rPr>
          <w:rFonts w:ascii="Times New Roman" w:hAnsi="Times New Roman" w:cs="Times New Roman"/>
          <w:sz w:val="24"/>
          <w:szCs w:val="24"/>
          <w:lang w:val="en-US"/>
        </w:rPr>
        <w:t>s</w:t>
      </w:r>
      <w:proofErr w:type="spellEnd"/>
      <w:r w:rsidR="00EB1A5C">
        <w:rPr>
          <w:rFonts w:ascii="Times New Roman" w:hAnsi="Times New Roman" w:cs="Times New Roman"/>
          <w:sz w:val="24"/>
          <w:szCs w:val="24"/>
          <w:lang w:val="en-US"/>
        </w:rPr>
        <w:t xml:space="preserve"> &gt; .15. </w:t>
      </w:r>
    </w:p>
    <w:p w14:paraId="384BBD03" w14:textId="35BF278B" w:rsidR="00EB1A5C" w:rsidRDefault="00EB1A5C" w:rsidP="00EB6D0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B6D08" w:rsidRPr="00EB6D08">
        <w:rPr>
          <w:rFonts w:ascii="Times New Roman" w:hAnsi="Times New Roman" w:cs="Times New Roman"/>
          <w:sz w:val="24"/>
          <w:szCs w:val="24"/>
          <w:lang w:val="en-US"/>
        </w:rPr>
        <w:t xml:space="preserve">In Experiment 3, </w:t>
      </w:r>
      <w:r>
        <w:rPr>
          <w:rFonts w:ascii="Times New Roman" w:hAnsi="Times New Roman" w:cs="Times New Roman"/>
          <w:sz w:val="24"/>
          <w:szCs w:val="24"/>
          <w:lang w:val="en-US"/>
        </w:rPr>
        <w:t xml:space="preserve">a condition by age ANOVA revealed </w:t>
      </w:r>
      <w:r w:rsidR="00EB6D08" w:rsidRPr="00EB6D08">
        <w:rPr>
          <w:rFonts w:ascii="Times New Roman" w:hAnsi="Times New Roman" w:cs="Times New Roman"/>
          <w:sz w:val="24"/>
          <w:szCs w:val="24"/>
          <w:lang w:val="en-US"/>
        </w:rPr>
        <w:t xml:space="preserve">a main effect of condition, </w:t>
      </w:r>
      <w:proofErr w:type="gramStart"/>
      <w:r w:rsidR="00EB6D08" w:rsidRPr="00051445">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w:t>
      </w:r>
      <w:proofErr w:type="gramEnd"/>
      <w:r w:rsidR="00EB6D08" w:rsidRPr="00EB6D08">
        <w:rPr>
          <w:rFonts w:ascii="Times New Roman" w:hAnsi="Times New Roman" w:cs="Times New Roman"/>
          <w:sz w:val="24"/>
          <w:szCs w:val="24"/>
          <w:lang w:val="en-US"/>
        </w:rPr>
        <w:t xml:space="preserve">1, 54) = 10.99, </w:t>
      </w:r>
      <w:r w:rsidR="00EB6D08" w:rsidRPr="00051445">
        <w:rPr>
          <w:rFonts w:ascii="Times New Roman" w:hAnsi="Times New Roman" w:cs="Times New Roman"/>
          <w:i/>
          <w:sz w:val="24"/>
          <w:szCs w:val="24"/>
          <w:lang w:val="en-US"/>
        </w:rPr>
        <w:t>p</w:t>
      </w:r>
      <w:r w:rsidR="00EB6D08" w:rsidRPr="00EB6D08">
        <w:rPr>
          <w:rFonts w:ascii="Times New Roman" w:hAnsi="Times New Roman" w:cs="Times New Roman"/>
          <w:sz w:val="24"/>
          <w:szCs w:val="24"/>
          <w:lang w:val="en-US"/>
        </w:rPr>
        <w:t xml:space="preserve"> = .002, </w:t>
      </w:r>
      <w:r w:rsidR="00AD4848" w:rsidRPr="00E61E58">
        <w:rPr>
          <w:rFonts w:ascii="Times New Roman" w:hAnsi="Times New Roman" w:cs="Times New Roman"/>
          <w:sz w:val="24"/>
          <w:szCs w:val="24"/>
        </w:rPr>
        <w:t>η</w:t>
      </w:r>
      <w:r w:rsidR="00AD4848" w:rsidRPr="00E61E58">
        <w:rPr>
          <w:rFonts w:ascii="Times New Roman" w:hAnsi="Times New Roman" w:cs="Times New Roman"/>
          <w:sz w:val="24"/>
          <w:szCs w:val="24"/>
          <w:vertAlign w:val="superscript"/>
        </w:rPr>
        <w:t>2</w:t>
      </w:r>
      <w:r w:rsidR="00AD4848" w:rsidRPr="00E61E58">
        <w:rPr>
          <w:rFonts w:ascii="Times New Roman" w:hAnsi="Times New Roman" w:cs="Times New Roman"/>
          <w:sz w:val="24"/>
          <w:szCs w:val="24"/>
          <w:vertAlign w:val="subscript"/>
        </w:rPr>
        <w:t>p</w:t>
      </w:r>
      <w:r w:rsidR="00EB6D08" w:rsidRPr="00EB6D08">
        <w:rPr>
          <w:rFonts w:ascii="Times New Roman" w:hAnsi="Times New Roman" w:cs="Times New Roman"/>
          <w:sz w:val="24"/>
          <w:szCs w:val="24"/>
          <w:lang w:val="en-US"/>
        </w:rPr>
        <w:t xml:space="preserve"> = .17, a marginal effect of age, </w:t>
      </w:r>
      <w:r w:rsidR="00EB6D08" w:rsidRPr="00051445">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 xml:space="preserve">(1, 54) = </w:t>
      </w:r>
      <w:r w:rsidR="00C46B63">
        <w:rPr>
          <w:rFonts w:ascii="Times New Roman" w:hAnsi="Times New Roman" w:cs="Times New Roman"/>
          <w:sz w:val="24"/>
          <w:szCs w:val="24"/>
          <w:lang w:val="en-US"/>
        </w:rPr>
        <w:t>3.63</w:t>
      </w:r>
      <w:r w:rsidR="00051445">
        <w:rPr>
          <w:rFonts w:ascii="Times New Roman" w:hAnsi="Times New Roman" w:cs="Times New Roman"/>
          <w:sz w:val="24"/>
          <w:szCs w:val="24"/>
          <w:lang w:val="en-US"/>
        </w:rPr>
        <w:t xml:space="preserve">, </w:t>
      </w:r>
      <w:r w:rsidR="00051445" w:rsidRPr="00051445">
        <w:rPr>
          <w:rFonts w:ascii="Times New Roman" w:hAnsi="Times New Roman" w:cs="Times New Roman"/>
          <w:i/>
          <w:sz w:val="24"/>
          <w:szCs w:val="24"/>
          <w:lang w:val="en-US"/>
        </w:rPr>
        <w:t>p</w:t>
      </w:r>
      <w:r w:rsidR="00051445">
        <w:rPr>
          <w:rFonts w:ascii="Times New Roman" w:hAnsi="Times New Roman" w:cs="Times New Roman"/>
          <w:i/>
          <w:sz w:val="24"/>
          <w:szCs w:val="24"/>
          <w:lang w:val="en-US"/>
        </w:rPr>
        <w:t xml:space="preserve"> = </w:t>
      </w:r>
      <w:r w:rsidR="00EB6D08" w:rsidRPr="00EB6D08">
        <w:rPr>
          <w:rFonts w:ascii="Times New Roman" w:hAnsi="Times New Roman" w:cs="Times New Roman"/>
          <w:sz w:val="24"/>
          <w:szCs w:val="24"/>
          <w:lang w:val="en-US"/>
        </w:rPr>
        <w:t xml:space="preserve">.062, </w:t>
      </w:r>
      <w:r w:rsidR="00AD4848" w:rsidRPr="00E61E58">
        <w:rPr>
          <w:rFonts w:ascii="Times New Roman" w:hAnsi="Times New Roman" w:cs="Times New Roman"/>
          <w:sz w:val="24"/>
          <w:szCs w:val="24"/>
        </w:rPr>
        <w:t>η</w:t>
      </w:r>
      <w:r w:rsidR="00AD4848" w:rsidRPr="00E61E58">
        <w:rPr>
          <w:rFonts w:ascii="Times New Roman" w:hAnsi="Times New Roman" w:cs="Times New Roman"/>
          <w:sz w:val="24"/>
          <w:szCs w:val="24"/>
          <w:vertAlign w:val="superscript"/>
        </w:rPr>
        <w:t>2</w:t>
      </w:r>
      <w:r w:rsidR="00AD4848" w:rsidRPr="00E61E58">
        <w:rPr>
          <w:rFonts w:ascii="Times New Roman" w:hAnsi="Times New Roman" w:cs="Times New Roman"/>
          <w:sz w:val="24"/>
          <w:szCs w:val="24"/>
          <w:vertAlign w:val="subscript"/>
        </w:rPr>
        <w:t>p</w:t>
      </w:r>
      <w:r w:rsidR="00EB6D08" w:rsidRPr="00EB6D08">
        <w:rPr>
          <w:rFonts w:ascii="Times New Roman" w:hAnsi="Times New Roman" w:cs="Times New Roman"/>
          <w:sz w:val="24"/>
          <w:szCs w:val="24"/>
          <w:lang w:val="en-US"/>
        </w:rPr>
        <w:t xml:space="preserve"> = .063, and no interaction, </w:t>
      </w:r>
      <w:r w:rsidR="00EB6D08" w:rsidRPr="00051445">
        <w:rPr>
          <w:rFonts w:ascii="Times New Roman" w:hAnsi="Times New Roman" w:cs="Times New Roman"/>
          <w:i/>
          <w:sz w:val="24"/>
          <w:szCs w:val="24"/>
          <w:lang w:val="en-US"/>
        </w:rPr>
        <w:t>F</w:t>
      </w:r>
      <w:r w:rsidR="00EB6D08" w:rsidRPr="00EB6D08">
        <w:rPr>
          <w:rFonts w:ascii="Times New Roman" w:hAnsi="Times New Roman" w:cs="Times New Roman"/>
          <w:sz w:val="24"/>
          <w:szCs w:val="24"/>
          <w:lang w:val="en-US"/>
        </w:rPr>
        <w:t>(1, 54) = .09, p = .769</w:t>
      </w:r>
      <w:r>
        <w:rPr>
          <w:rFonts w:ascii="Times New Roman" w:hAnsi="Times New Roman" w:cs="Times New Roman"/>
          <w:sz w:val="24"/>
          <w:szCs w:val="24"/>
          <w:lang w:val="en-US"/>
        </w:rPr>
        <w:t xml:space="preserve">. The main effect of condition resulted because </w:t>
      </w:r>
      <w:r>
        <w:rPr>
          <w:rFonts w:ascii="Times New Roman" w:hAnsi="Times New Roman" w:cs="Times New Roman"/>
          <w:sz w:val="24"/>
          <w:szCs w:val="24"/>
          <w:lang w:val="en-US"/>
        </w:rPr>
        <w:lastRenderedPageBreak/>
        <w:t>children were more likely to mention general facts when their intent was to teach (</w:t>
      </w:r>
      <w:r w:rsidR="00051445" w:rsidRPr="00051445">
        <w:rPr>
          <w:rFonts w:ascii="Times New Roman" w:hAnsi="Times New Roman" w:cs="Times New Roman"/>
          <w:i/>
          <w:sz w:val="24"/>
          <w:szCs w:val="24"/>
          <w:lang w:val="en-US"/>
        </w:rPr>
        <w:t>M</w:t>
      </w:r>
      <w:r w:rsidR="00051445">
        <w:rPr>
          <w:rFonts w:ascii="Times New Roman" w:hAnsi="Times New Roman" w:cs="Times New Roman"/>
          <w:i/>
          <w:sz w:val="24"/>
          <w:szCs w:val="24"/>
          <w:lang w:val="en-US"/>
        </w:rPr>
        <w:t xml:space="preserve"> </w:t>
      </w:r>
      <w:r w:rsidR="00051445" w:rsidRPr="00051445">
        <w:rPr>
          <w:rFonts w:ascii="Times New Roman" w:hAnsi="Times New Roman" w:cs="Times New Roman"/>
          <w:sz w:val="24"/>
          <w:szCs w:val="24"/>
          <w:lang w:val="en-US"/>
        </w:rPr>
        <w:t xml:space="preserve">= </w:t>
      </w:r>
      <w:r w:rsidR="00051445">
        <w:rPr>
          <w:rFonts w:ascii="Times New Roman" w:hAnsi="Times New Roman" w:cs="Times New Roman"/>
          <w:sz w:val="24"/>
          <w:szCs w:val="24"/>
          <w:lang w:val="en-US"/>
        </w:rPr>
        <w:t>4.29</w:t>
      </w:r>
      <w:r>
        <w:rPr>
          <w:rFonts w:ascii="Times New Roman" w:hAnsi="Times New Roman" w:cs="Times New Roman"/>
          <w:sz w:val="24"/>
          <w:szCs w:val="24"/>
          <w:lang w:val="en-US"/>
        </w:rPr>
        <w:t>) than merely to tell (</w:t>
      </w:r>
      <w:r w:rsidR="00051445" w:rsidRPr="00051445">
        <w:rPr>
          <w:rFonts w:ascii="Times New Roman" w:hAnsi="Times New Roman" w:cs="Times New Roman"/>
          <w:i/>
          <w:sz w:val="24"/>
          <w:szCs w:val="24"/>
          <w:lang w:val="en-US"/>
        </w:rPr>
        <w:t>M</w:t>
      </w:r>
      <w:r w:rsidR="00051445">
        <w:rPr>
          <w:rFonts w:ascii="Times New Roman" w:hAnsi="Times New Roman" w:cs="Times New Roman"/>
          <w:i/>
          <w:sz w:val="24"/>
          <w:szCs w:val="24"/>
          <w:lang w:val="en-US"/>
        </w:rPr>
        <w:t xml:space="preserve"> </w:t>
      </w:r>
      <w:r w:rsidR="00051445" w:rsidRPr="00051445">
        <w:rPr>
          <w:rFonts w:ascii="Times New Roman" w:hAnsi="Times New Roman" w:cs="Times New Roman"/>
          <w:sz w:val="24"/>
          <w:szCs w:val="24"/>
          <w:lang w:val="en-US"/>
        </w:rPr>
        <w:t>=</w:t>
      </w:r>
      <w:r w:rsidR="00051445">
        <w:rPr>
          <w:rFonts w:ascii="Times New Roman" w:hAnsi="Times New Roman" w:cs="Times New Roman"/>
          <w:sz w:val="24"/>
          <w:szCs w:val="24"/>
          <w:lang w:val="en-US"/>
        </w:rPr>
        <w:t xml:space="preserve"> 3.93</w:t>
      </w:r>
      <w:r>
        <w:rPr>
          <w:rFonts w:ascii="Times New Roman" w:hAnsi="Times New Roman" w:cs="Times New Roman"/>
          <w:sz w:val="24"/>
          <w:szCs w:val="24"/>
          <w:lang w:val="en-US"/>
        </w:rPr>
        <w:t>).</w:t>
      </w:r>
    </w:p>
    <w:p w14:paraId="1F571DA3" w14:textId="065EB40C" w:rsidR="00EB6D08" w:rsidRPr="00DA0AE2" w:rsidRDefault="00EB1A5C" w:rsidP="00374E7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Together these findings show that variations in children’s references to general facts occurred even when excluding responses that included general language. This is not surprising as children were asked a question that referred to a specific object (i.e., </w:t>
      </w:r>
      <w:r w:rsidRPr="00E61E58">
        <w:rPr>
          <w:rFonts w:ascii="Times New Roman" w:hAnsi="Times New Roman" w:cs="Times New Roman"/>
          <w:sz w:val="24"/>
          <w:szCs w:val="24"/>
        </w:rPr>
        <w:t xml:space="preserve">“Can you tell Mr. Bear about </w:t>
      </w:r>
      <w:r w:rsidRPr="005F5652">
        <w:rPr>
          <w:rFonts w:ascii="Times New Roman" w:hAnsi="Times New Roman" w:cs="Times New Roman"/>
          <w:i/>
          <w:sz w:val="24"/>
          <w:szCs w:val="24"/>
        </w:rPr>
        <w:t>it</w:t>
      </w:r>
      <w:r w:rsidRPr="00E61E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 and because general facts can be conveyed using non-generic language (e.g., in describing the cup many children said “</w:t>
      </w:r>
      <w:r w:rsidRPr="005F5652">
        <w:rPr>
          <w:rFonts w:ascii="Times New Roman" w:hAnsi="Times New Roman" w:cs="Times New Roman"/>
          <w:i/>
          <w:sz w:val="24"/>
          <w:szCs w:val="24"/>
          <w:lang w:val="en-US"/>
        </w:rPr>
        <w:t>it</w:t>
      </w:r>
      <w:r>
        <w:rPr>
          <w:rFonts w:ascii="Times New Roman" w:hAnsi="Times New Roman" w:cs="Times New Roman"/>
          <w:sz w:val="24"/>
          <w:szCs w:val="24"/>
          <w:lang w:val="en-US"/>
        </w:rPr>
        <w:t>’s for drinking”).</w:t>
      </w:r>
    </w:p>
    <w:sectPr w:rsidR="00EB6D08" w:rsidRPr="00DA0AE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7E316" w14:textId="77777777" w:rsidR="0001529D" w:rsidRDefault="0001529D">
      <w:pPr>
        <w:spacing w:after="0" w:line="240" w:lineRule="auto"/>
      </w:pPr>
      <w:r>
        <w:separator/>
      </w:r>
    </w:p>
  </w:endnote>
  <w:endnote w:type="continuationSeparator" w:id="0">
    <w:p w14:paraId="6540EB94" w14:textId="77777777" w:rsidR="0001529D" w:rsidRDefault="0001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B8554" w14:textId="77777777" w:rsidR="006744B6" w:rsidRDefault="0083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41110" w14:textId="77777777" w:rsidR="0001529D" w:rsidRDefault="0001529D">
      <w:pPr>
        <w:spacing w:after="0" w:line="240" w:lineRule="auto"/>
      </w:pPr>
      <w:r>
        <w:separator/>
      </w:r>
    </w:p>
  </w:footnote>
  <w:footnote w:type="continuationSeparator" w:id="0">
    <w:p w14:paraId="6C71B2DC" w14:textId="77777777" w:rsidR="0001529D" w:rsidRDefault="0001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1DFE" w14:textId="77777777" w:rsidR="006744B6" w:rsidRDefault="00836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0EB"/>
    <w:multiLevelType w:val="hybridMultilevel"/>
    <w:tmpl w:val="A9967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1D0E09"/>
    <w:multiLevelType w:val="hybridMultilevel"/>
    <w:tmpl w:val="39363F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97"/>
    <w:rsid w:val="0001529D"/>
    <w:rsid w:val="000405DC"/>
    <w:rsid w:val="00051445"/>
    <w:rsid w:val="000C3575"/>
    <w:rsid w:val="00180D73"/>
    <w:rsid w:val="00241D97"/>
    <w:rsid w:val="002A0572"/>
    <w:rsid w:val="00331780"/>
    <w:rsid w:val="0036091D"/>
    <w:rsid w:val="00374E77"/>
    <w:rsid w:val="00392C1E"/>
    <w:rsid w:val="003A72D9"/>
    <w:rsid w:val="00464E16"/>
    <w:rsid w:val="00473EE9"/>
    <w:rsid w:val="005F5652"/>
    <w:rsid w:val="00622448"/>
    <w:rsid w:val="007965DA"/>
    <w:rsid w:val="008020A5"/>
    <w:rsid w:val="00834A42"/>
    <w:rsid w:val="00836D29"/>
    <w:rsid w:val="00901606"/>
    <w:rsid w:val="009D16C6"/>
    <w:rsid w:val="00AD4848"/>
    <w:rsid w:val="00B3004D"/>
    <w:rsid w:val="00B65190"/>
    <w:rsid w:val="00BB4E57"/>
    <w:rsid w:val="00BD5D12"/>
    <w:rsid w:val="00C05B51"/>
    <w:rsid w:val="00C46B63"/>
    <w:rsid w:val="00CC3AA3"/>
    <w:rsid w:val="00CF259F"/>
    <w:rsid w:val="00D852F3"/>
    <w:rsid w:val="00DA0AE2"/>
    <w:rsid w:val="00E12F5D"/>
    <w:rsid w:val="00EB1A5C"/>
    <w:rsid w:val="00EB6D08"/>
    <w:rsid w:val="00EE0E4E"/>
    <w:rsid w:val="00F439CE"/>
    <w:rsid w:val="00FA3FE5"/>
    <w:rsid w:val="00FE1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97"/>
    <w:pPr>
      <w:spacing w:after="200" w:line="276" w:lineRule="auto"/>
    </w:pPr>
  </w:style>
  <w:style w:type="paragraph" w:styleId="Heading1">
    <w:name w:val="heading 1"/>
    <w:basedOn w:val="Normal"/>
    <w:next w:val="Normal"/>
    <w:link w:val="Heading1Char"/>
    <w:uiPriority w:val="9"/>
    <w:qFormat/>
    <w:rsid w:val="009D16C6"/>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BD5D12"/>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C6"/>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BD5D12"/>
    <w:pPr>
      <w:spacing w:after="0" w:line="24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BD5D12"/>
    <w:rPr>
      <w:rFonts w:ascii="Times New Roman" w:eastAsiaTheme="majorEastAsia" w:hAnsi="Times New Roman" w:cstheme="majorBidi"/>
      <w:spacing w:val="-10"/>
      <w:kern w:val="28"/>
      <w:sz w:val="24"/>
      <w:szCs w:val="56"/>
    </w:rPr>
  </w:style>
  <w:style w:type="character" w:customStyle="1" w:styleId="Heading2Char">
    <w:name w:val="Heading 2 Char"/>
    <w:basedOn w:val="DefaultParagraphFont"/>
    <w:link w:val="Heading2"/>
    <w:uiPriority w:val="9"/>
    <w:semiHidden/>
    <w:rsid w:val="00BD5D12"/>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4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97"/>
  </w:style>
  <w:style w:type="paragraph" w:styleId="Footer">
    <w:name w:val="footer"/>
    <w:basedOn w:val="Normal"/>
    <w:link w:val="FooterChar"/>
    <w:uiPriority w:val="99"/>
    <w:unhideWhenUsed/>
    <w:rsid w:val="0024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97"/>
  </w:style>
  <w:style w:type="character" w:styleId="CommentReference">
    <w:name w:val="annotation reference"/>
    <w:basedOn w:val="DefaultParagraphFont"/>
    <w:uiPriority w:val="99"/>
    <w:semiHidden/>
    <w:unhideWhenUsed/>
    <w:rsid w:val="00622448"/>
    <w:rPr>
      <w:sz w:val="16"/>
      <w:szCs w:val="16"/>
    </w:rPr>
  </w:style>
  <w:style w:type="paragraph" w:styleId="CommentText">
    <w:name w:val="annotation text"/>
    <w:basedOn w:val="Normal"/>
    <w:link w:val="CommentTextChar"/>
    <w:uiPriority w:val="99"/>
    <w:semiHidden/>
    <w:unhideWhenUsed/>
    <w:rsid w:val="00622448"/>
    <w:pPr>
      <w:spacing w:line="240" w:lineRule="auto"/>
    </w:pPr>
    <w:rPr>
      <w:sz w:val="20"/>
      <w:szCs w:val="20"/>
    </w:rPr>
  </w:style>
  <w:style w:type="character" w:customStyle="1" w:styleId="CommentTextChar">
    <w:name w:val="Comment Text Char"/>
    <w:basedOn w:val="DefaultParagraphFont"/>
    <w:link w:val="CommentText"/>
    <w:uiPriority w:val="99"/>
    <w:semiHidden/>
    <w:rsid w:val="00622448"/>
    <w:rPr>
      <w:sz w:val="20"/>
      <w:szCs w:val="20"/>
    </w:rPr>
  </w:style>
  <w:style w:type="paragraph" w:styleId="CommentSubject">
    <w:name w:val="annotation subject"/>
    <w:basedOn w:val="CommentText"/>
    <w:next w:val="CommentText"/>
    <w:link w:val="CommentSubjectChar"/>
    <w:uiPriority w:val="99"/>
    <w:semiHidden/>
    <w:unhideWhenUsed/>
    <w:rsid w:val="00622448"/>
    <w:rPr>
      <w:b/>
      <w:bCs/>
    </w:rPr>
  </w:style>
  <w:style w:type="character" w:customStyle="1" w:styleId="CommentSubjectChar">
    <w:name w:val="Comment Subject Char"/>
    <w:basedOn w:val="CommentTextChar"/>
    <w:link w:val="CommentSubject"/>
    <w:uiPriority w:val="99"/>
    <w:semiHidden/>
    <w:rsid w:val="00622448"/>
    <w:rPr>
      <w:b/>
      <w:bCs/>
      <w:sz w:val="20"/>
      <w:szCs w:val="20"/>
    </w:rPr>
  </w:style>
  <w:style w:type="paragraph" w:styleId="BalloonText">
    <w:name w:val="Balloon Text"/>
    <w:basedOn w:val="Normal"/>
    <w:link w:val="BalloonTextChar"/>
    <w:uiPriority w:val="99"/>
    <w:semiHidden/>
    <w:unhideWhenUsed/>
    <w:rsid w:val="0062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48"/>
    <w:rPr>
      <w:rFonts w:ascii="Segoe UI" w:hAnsi="Segoe UI" w:cs="Segoe UI"/>
      <w:sz w:val="18"/>
      <w:szCs w:val="18"/>
    </w:rPr>
  </w:style>
  <w:style w:type="table" w:styleId="TableGrid">
    <w:name w:val="Table Grid"/>
    <w:basedOn w:val="TableNormal"/>
    <w:uiPriority w:val="39"/>
    <w:rsid w:val="002A057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D08"/>
    <w:pPr>
      <w:ind w:left="720"/>
      <w:contextualSpacing/>
    </w:pPr>
    <w:rPr>
      <w:rFonts w:ascii="Times New Roman" w:hAnsi="Times New Roman" w:cs="Times New Roman"/>
      <w:sz w:val="24"/>
      <w:szCs w:val="24"/>
    </w:rPr>
  </w:style>
  <w:style w:type="paragraph" w:styleId="Revision">
    <w:name w:val="Revision"/>
    <w:hidden/>
    <w:uiPriority w:val="99"/>
    <w:semiHidden/>
    <w:rsid w:val="00180D73"/>
    <w:pPr>
      <w:spacing w:after="0" w:line="240" w:lineRule="auto"/>
    </w:pPr>
  </w:style>
  <w:style w:type="table" w:customStyle="1" w:styleId="TableGrid1">
    <w:name w:val="Table Grid1"/>
    <w:basedOn w:val="TableNormal"/>
    <w:next w:val="TableGrid"/>
    <w:uiPriority w:val="39"/>
    <w:rsid w:val="0036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97"/>
    <w:pPr>
      <w:spacing w:after="200" w:line="276" w:lineRule="auto"/>
    </w:pPr>
  </w:style>
  <w:style w:type="paragraph" w:styleId="Heading1">
    <w:name w:val="heading 1"/>
    <w:basedOn w:val="Normal"/>
    <w:next w:val="Normal"/>
    <w:link w:val="Heading1Char"/>
    <w:uiPriority w:val="9"/>
    <w:qFormat/>
    <w:rsid w:val="009D16C6"/>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BD5D12"/>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C6"/>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BD5D12"/>
    <w:pPr>
      <w:spacing w:after="0" w:line="24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BD5D12"/>
    <w:rPr>
      <w:rFonts w:ascii="Times New Roman" w:eastAsiaTheme="majorEastAsia" w:hAnsi="Times New Roman" w:cstheme="majorBidi"/>
      <w:spacing w:val="-10"/>
      <w:kern w:val="28"/>
      <w:sz w:val="24"/>
      <w:szCs w:val="56"/>
    </w:rPr>
  </w:style>
  <w:style w:type="character" w:customStyle="1" w:styleId="Heading2Char">
    <w:name w:val="Heading 2 Char"/>
    <w:basedOn w:val="DefaultParagraphFont"/>
    <w:link w:val="Heading2"/>
    <w:uiPriority w:val="9"/>
    <w:semiHidden/>
    <w:rsid w:val="00BD5D12"/>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4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97"/>
  </w:style>
  <w:style w:type="paragraph" w:styleId="Footer">
    <w:name w:val="footer"/>
    <w:basedOn w:val="Normal"/>
    <w:link w:val="FooterChar"/>
    <w:uiPriority w:val="99"/>
    <w:unhideWhenUsed/>
    <w:rsid w:val="0024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97"/>
  </w:style>
  <w:style w:type="character" w:styleId="CommentReference">
    <w:name w:val="annotation reference"/>
    <w:basedOn w:val="DefaultParagraphFont"/>
    <w:uiPriority w:val="99"/>
    <w:semiHidden/>
    <w:unhideWhenUsed/>
    <w:rsid w:val="00622448"/>
    <w:rPr>
      <w:sz w:val="16"/>
      <w:szCs w:val="16"/>
    </w:rPr>
  </w:style>
  <w:style w:type="paragraph" w:styleId="CommentText">
    <w:name w:val="annotation text"/>
    <w:basedOn w:val="Normal"/>
    <w:link w:val="CommentTextChar"/>
    <w:uiPriority w:val="99"/>
    <w:semiHidden/>
    <w:unhideWhenUsed/>
    <w:rsid w:val="00622448"/>
    <w:pPr>
      <w:spacing w:line="240" w:lineRule="auto"/>
    </w:pPr>
    <w:rPr>
      <w:sz w:val="20"/>
      <w:szCs w:val="20"/>
    </w:rPr>
  </w:style>
  <w:style w:type="character" w:customStyle="1" w:styleId="CommentTextChar">
    <w:name w:val="Comment Text Char"/>
    <w:basedOn w:val="DefaultParagraphFont"/>
    <w:link w:val="CommentText"/>
    <w:uiPriority w:val="99"/>
    <w:semiHidden/>
    <w:rsid w:val="00622448"/>
    <w:rPr>
      <w:sz w:val="20"/>
      <w:szCs w:val="20"/>
    </w:rPr>
  </w:style>
  <w:style w:type="paragraph" w:styleId="CommentSubject">
    <w:name w:val="annotation subject"/>
    <w:basedOn w:val="CommentText"/>
    <w:next w:val="CommentText"/>
    <w:link w:val="CommentSubjectChar"/>
    <w:uiPriority w:val="99"/>
    <w:semiHidden/>
    <w:unhideWhenUsed/>
    <w:rsid w:val="00622448"/>
    <w:rPr>
      <w:b/>
      <w:bCs/>
    </w:rPr>
  </w:style>
  <w:style w:type="character" w:customStyle="1" w:styleId="CommentSubjectChar">
    <w:name w:val="Comment Subject Char"/>
    <w:basedOn w:val="CommentTextChar"/>
    <w:link w:val="CommentSubject"/>
    <w:uiPriority w:val="99"/>
    <w:semiHidden/>
    <w:rsid w:val="00622448"/>
    <w:rPr>
      <w:b/>
      <w:bCs/>
      <w:sz w:val="20"/>
      <w:szCs w:val="20"/>
    </w:rPr>
  </w:style>
  <w:style w:type="paragraph" w:styleId="BalloonText">
    <w:name w:val="Balloon Text"/>
    <w:basedOn w:val="Normal"/>
    <w:link w:val="BalloonTextChar"/>
    <w:uiPriority w:val="99"/>
    <w:semiHidden/>
    <w:unhideWhenUsed/>
    <w:rsid w:val="0062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48"/>
    <w:rPr>
      <w:rFonts w:ascii="Segoe UI" w:hAnsi="Segoe UI" w:cs="Segoe UI"/>
      <w:sz w:val="18"/>
      <w:szCs w:val="18"/>
    </w:rPr>
  </w:style>
  <w:style w:type="table" w:styleId="TableGrid">
    <w:name w:val="Table Grid"/>
    <w:basedOn w:val="TableNormal"/>
    <w:uiPriority w:val="39"/>
    <w:rsid w:val="002A057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D08"/>
    <w:pPr>
      <w:ind w:left="720"/>
      <w:contextualSpacing/>
    </w:pPr>
    <w:rPr>
      <w:rFonts w:ascii="Times New Roman" w:hAnsi="Times New Roman" w:cs="Times New Roman"/>
      <w:sz w:val="24"/>
      <w:szCs w:val="24"/>
    </w:rPr>
  </w:style>
  <w:style w:type="paragraph" w:styleId="Revision">
    <w:name w:val="Revision"/>
    <w:hidden/>
    <w:uiPriority w:val="99"/>
    <w:semiHidden/>
    <w:rsid w:val="00180D73"/>
    <w:pPr>
      <w:spacing w:after="0" w:line="240" w:lineRule="auto"/>
    </w:pPr>
  </w:style>
  <w:style w:type="table" w:customStyle="1" w:styleId="TableGrid1">
    <w:name w:val="Table Grid1"/>
    <w:basedOn w:val="TableNormal"/>
    <w:next w:val="TableGrid"/>
    <w:uiPriority w:val="39"/>
    <w:rsid w:val="0036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0624">
      <w:bodyDiv w:val="1"/>
      <w:marLeft w:val="0"/>
      <w:marRight w:val="0"/>
      <w:marTop w:val="0"/>
      <w:marBottom w:val="0"/>
      <w:divBdr>
        <w:top w:val="none" w:sz="0" w:space="0" w:color="auto"/>
        <w:left w:val="none" w:sz="0" w:space="0" w:color="auto"/>
        <w:bottom w:val="none" w:sz="0" w:space="0" w:color="auto"/>
        <w:right w:val="none" w:sz="0" w:space="0" w:color="auto"/>
      </w:divBdr>
    </w:div>
    <w:div w:id="9981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Baer</dc:creator>
  <cp:lastModifiedBy>Stephanie DeFouw</cp:lastModifiedBy>
  <cp:revision>2</cp:revision>
  <dcterms:created xsi:type="dcterms:W3CDTF">2016-10-13T14:43:00Z</dcterms:created>
  <dcterms:modified xsi:type="dcterms:W3CDTF">2016-10-13T14:43:00Z</dcterms:modified>
</cp:coreProperties>
</file>